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9" w:rsidRDefault="000C08A8" w:rsidP="004E6A9D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2019年</w:t>
      </w:r>
      <w:r w:rsidR="007E5D96">
        <w:rPr>
          <w:rFonts w:ascii="黑体" w:eastAsia="黑体" w:hAnsi="黑体" w:hint="eastAsia"/>
          <w:b/>
          <w:sz w:val="30"/>
          <w:szCs w:val="30"/>
        </w:rPr>
        <w:t>英语和日语第二专业、双学位</w:t>
      </w:r>
    </w:p>
    <w:p w:rsidR="00727E39" w:rsidRPr="00214E67" w:rsidRDefault="007E5D96" w:rsidP="00214E67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招生简章</w:t>
      </w:r>
    </w:p>
    <w:p w:rsidR="00727E39" w:rsidRDefault="007E5D96">
      <w:pPr>
        <w:widowControl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上海海洋大学外国语学院拥有雄厚的师资力量和先进的教学设施。学院所开设的英语和日语第二专业、双学位旨在培养既有文、理、工、商等扎实专业背景，又兼备跨文化交际能力的应用型复合人才。</w:t>
      </w:r>
    </w:p>
    <w:p w:rsidR="00727E39" w:rsidRDefault="007E5D96">
      <w:pPr>
        <w:widowControl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为了满足部分本科生的学习需求，</w:t>
      </w:r>
      <w:proofErr w:type="gramStart"/>
      <w:r>
        <w:rPr>
          <w:rFonts w:hint="eastAsia"/>
        </w:rPr>
        <w:t>现启动</w:t>
      </w:r>
      <w:proofErr w:type="gramEnd"/>
      <w:r>
        <w:rPr>
          <w:rFonts w:hint="eastAsia"/>
        </w:rPr>
        <w:t>英语、日语第二专业、双学位招生工作。学院将周密组织，选派优秀的教师授课。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Ansi="宋体"/>
          <w:b/>
          <w:szCs w:val="21"/>
        </w:rPr>
        <w:t>课程特色：</w:t>
      </w:r>
    </w:p>
    <w:p w:rsidR="00727E39" w:rsidRDefault="007E5D96">
      <w:pPr>
        <w:widowControl/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英语、日语第二专业和双学位推出“平台＋模块”的课程体系，在提供多元化语言学习平台的基础上，围绕学科基础教育、专业知识教育和专业实践实训等三大模块开设系列课程，切实提升学生听、说、读、写、</w:t>
      </w:r>
      <w:proofErr w:type="gramStart"/>
      <w:r>
        <w:rPr>
          <w:rFonts w:hint="eastAsia"/>
          <w:szCs w:val="21"/>
        </w:rPr>
        <w:t>译及跨</w:t>
      </w:r>
      <w:proofErr w:type="gramEnd"/>
      <w:r>
        <w:rPr>
          <w:rFonts w:hint="eastAsia"/>
          <w:szCs w:val="21"/>
        </w:rPr>
        <w:t>文化交际的语言综合实力，增强学生的复合专业水平及核心竞争力。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Ansi="宋体" w:hint="eastAsia"/>
          <w:b/>
          <w:szCs w:val="21"/>
        </w:rPr>
        <w:t xml:space="preserve">2. </w:t>
      </w:r>
      <w:r>
        <w:rPr>
          <w:rFonts w:hAnsi="宋体"/>
          <w:b/>
          <w:szCs w:val="21"/>
        </w:rPr>
        <w:t>师资力量：</w:t>
      </w:r>
    </w:p>
    <w:p w:rsidR="00727E39" w:rsidRDefault="007E5D96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由外国语学院多位教学经验丰富、教学能力突出、善于创新、乐于沟通的优秀专业教师及外教组成的教学团队，全力打造一流教学质量，提供多元化、</w:t>
      </w:r>
      <w:proofErr w:type="gramStart"/>
      <w:r>
        <w:rPr>
          <w:rFonts w:hint="eastAsia"/>
          <w:szCs w:val="21"/>
        </w:rPr>
        <w:t>互动化</w:t>
      </w:r>
      <w:proofErr w:type="gramEnd"/>
      <w:r>
        <w:rPr>
          <w:rFonts w:hint="eastAsia"/>
          <w:szCs w:val="21"/>
        </w:rPr>
        <w:t>的语言学习体验，助力青年学子成就青春梦想！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b/>
          <w:bCs/>
          <w:szCs w:val="21"/>
        </w:rPr>
      </w:pPr>
      <w:r>
        <w:rPr>
          <w:rFonts w:hAnsi="宋体" w:hint="eastAsia"/>
          <w:b/>
          <w:szCs w:val="21"/>
        </w:rPr>
        <w:t xml:space="preserve">3. </w:t>
      </w:r>
      <w:r>
        <w:rPr>
          <w:rFonts w:hAnsi="宋体"/>
          <w:b/>
          <w:szCs w:val="21"/>
        </w:rPr>
        <w:t>教学设施：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0"/>
        <w:rPr>
          <w:b/>
        </w:rPr>
      </w:pPr>
      <w:r>
        <w:rPr>
          <w:rFonts w:hint="eastAsia"/>
        </w:rPr>
        <w:t>外国语学院建有专供外语专业教学使用的语言教学实验室</w:t>
      </w:r>
      <w:r>
        <w:rPr>
          <w:rFonts w:hint="eastAsia"/>
        </w:rPr>
        <w:t>9</w:t>
      </w:r>
      <w:r>
        <w:rPr>
          <w:rFonts w:hint="eastAsia"/>
        </w:rPr>
        <w:t>间、同声传译实训室</w:t>
      </w:r>
      <w:r>
        <w:rPr>
          <w:rFonts w:hint="eastAsia"/>
        </w:rPr>
        <w:t>1</w:t>
      </w:r>
      <w:r>
        <w:rPr>
          <w:rFonts w:hint="eastAsia"/>
        </w:rPr>
        <w:t>间和专属英语、日语专业使用的实训室各</w:t>
      </w:r>
      <w:r>
        <w:rPr>
          <w:rFonts w:hint="eastAsia"/>
        </w:rPr>
        <w:t>1</w:t>
      </w:r>
      <w:r>
        <w:rPr>
          <w:rFonts w:hint="eastAsia"/>
        </w:rPr>
        <w:t>间，能满足英语、日语专业学生的课堂教学、自主学习以</w:t>
      </w:r>
      <w:r w:rsidRPr="008F2917">
        <w:rPr>
          <w:rFonts w:hint="eastAsia"/>
        </w:rPr>
        <w:t>及实践实训的需要。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</w:pPr>
      <w:r w:rsidRPr="008F2917">
        <w:rPr>
          <w:rFonts w:hint="eastAsia"/>
          <w:b/>
        </w:rPr>
        <w:t xml:space="preserve">4. </w:t>
      </w:r>
      <w:r w:rsidRPr="008F2917">
        <w:rPr>
          <w:rFonts w:hint="eastAsia"/>
          <w:b/>
        </w:rPr>
        <w:t>招生对象</w:t>
      </w:r>
      <w:r w:rsidRPr="008F2917">
        <w:rPr>
          <w:rFonts w:hint="eastAsia"/>
        </w:rPr>
        <w:t>：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  <w:rPr>
          <w:rFonts w:ascii="黑体" w:eastAsia="黑体" w:hAnsi="黑体"/>
          <w:b/>
          <w:color w:val="000000" w:themeColor="text1"/>
        </w:rPr>
      </w:pPr>
      <w:r w:rsidRPr="008F2917">
        <w:rPr>
          <w:rFonts w:ascii="黑体" w:eastAsia="黑体" w:hAnsi="黑体" w:hint="eastAsia"/>
          <w:b/>
          <w:color w:val="000000" w:themeColor="text1"/>
        </w:rPr>
        <w:t>1）英语第二专业、双学位：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</w:pPr>
      <w:r w:rsidRPr="008F2917">
        <w:rPr>
          <w:rFonts w:hint="eastAsia"/>
        </w:rPr>
        <w:t>上海海洋大学</w:t>
      </w:r>
      <w:r w:rsidRPr="008F2917">
        <w:rPr>
          <w:rFonts w:hint="eastAsia"/>
        </w:rPr>
        <w:t>2017</w:t>
      </w:r>
      <w:r w:rsidRPr="008F2917">
        <w:rPr>
          <w:rFonts w:hint="eastAsia"/>
        </w:rPr>
        <w:t>级、</w:t>
      </w:r>
      <w:r w:rsidRPr="008F2917">
        <w:rPr>
          <w:rFonts w:hint="eastAsia"/>
        </w:rPr>
        <w:t>2018</w:t>
      </w:r>
      <w:r w:rsidRPr="008F2917">
        <w:rPr>
          <w:rFonts w:hint="eastAsia"/>
        </w:rPr>
        <w:t>级</w:t>
      </w:r>
      <w:r w:rsidRPr="008F2917">
        <w:rPr>
          <w:rFonts w:ascii="宋体" w:hAnsi="宋体" w:hint="eastAsia"/>
          <w:szCs w:val="21"/>
        </w:rPr>
        <w:t>全日制“非语言类”专业在籍在校本科生。</w:t>
      </w:r>
      <w:r w:rsidRPr="008F2917">
        <w:rPr>
          <w:rFonts w:hint="eastAsia"/>
          <w:color w:val="000000"/>
          <w:szCs w:val="21"/>
          <w:shd w:val="clear" w:color="auto" w:fill="FFFFFF"/>
        </w:rPr>
        <w:t>同时需满足如下条件：</w:t>
      </w:r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已学各学期无不及格课程，</w:t>
      </w:r>
      <w:proofErr w:type="gramStart"/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无考试</w:t>
      </w:r>
      <w:proofErr w:type="gramEnd"/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违纪作弊记录、无违规违纪处分。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</w:pPr>
      <w:r w:rsidRPr="008F2917">
        <w:rPr>
          <w:rFonts w:hint="eastAsia"/>
        </w:rPr>
        <w:t>招生规模：</w:t>
      </w:r>
      <w:r w:rsidRPr="008F2917">
        <w:rPr>
          <w:rFonts w:hint="eastAsia"/>
        </w:rPr>
        <w:t>50</w:t>
      </w:r>
      <w:r w:rsidRPr="008F2917">
        <w:rPr>
          <w:rFonts w:hint="eastAsia"/>
        </w:rPr>
        <w:t>人（</w:t>
      </w:r>
      <w:r w:rsidRPr="008F2917">
        <w:rPr>
          <w:rFonts w:hint="eastAsia"/>
        </w:rPr>
        <w:t>1</w:t>
      </w:r>
      <w:r w:rsidRPr="008F2917">
        <w:rPr>
          <w:rFonts w:hint="eastAsia"/>
        </w:rPr>
        <w:t>个班）。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  <w:rPr>
          <w:rFonts w:ascii="黑体" w:eastAsia="黑体" w:hAnsi="黑体"/>
          <w:b/>
          <w:color w:val="000000" w:themeColor="text1"/>
        </w:rPr>
      </w:pPr>
      <w:r w:rsidRPr="008F2917">
        <w:rPr>
          <w:rFonts w:ascii="黑体" w:eastAsia="黑体" w:hAnsi="黑体" w:hint="eastAsia"/>
          <w:b/>
          <w:color w:val="000000" w:themeColor="text1"/>
        </w:rPr>
        <w:t>2）日语第二专业、双学位：</w:t>
      </w:r>
    </w:p>
    <w:p w:rsidR="00727E39" w:rsidRPr="008F2917" w:rsidRDefault="007E5D96" w:rsidP="00E27D1F">
      <w:pPr>
        <w:pStyle w:val="1"/>
        <w:adjustRightInd w:val="0"/>
        <w:snapToGrid w:val="0"/>
        <w:spacing w:line="360" w:lineRule="auto"/>
        <w:ind w:leftChars="200" w:left="420" w:firstLineChars="0" w:firstLine="0"/>
      </w:pPr>
      <w:r w:rsidRPr="008F2917">
        <w:rPr>
          <w:rFonts w:hint="eastAsia"/>
        </w:rPr>
        <w:t>上海海洋大学</w:t>
      </w:r>
      <w:r w:rsidRPr="008F2917">
        <w:rPr>
          <w:rFonts w:hint="eastAsia"/>
        </w:rPr>
        <w:t>2018</w:t>
      </w:r>
      <w:r w:rsidRPr="008F2917">
        <w:rPr>
          <w:rFonts w:hint="eastAsia"/>
        </w:rPr>
        <w:t>级</w:t>
      </w:r>
      <w:r w:rsidRPr="008F2917">
        <w:rPr>
          <w:rFonts w:ascii="宋体" w:hAnsi="宋体" w:hint="eastAsia"/>
          <w:szCs w:val="21"/>
        </w:rPr>
        <w:t>全日制“非语言类”专业在籍在校本科生。</w:t>
      </w:r>
      <w:r w:rsidRPr="008F2917">
        <w:rPr>
          <w:rFonts w:hint="eastAsia"/>
          <w:color w:val="000000"/>
          <w:szCs w:val="21"/>
          <w:shd w:val="clear" w:color="auto" w:fill="FFFFFF"/>
        </w:rPr>
        <w:t>同时需满足如下条件：</w:t>
      </w:r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已学各学期无不及格课程，</w:t>
      </w:r>
      <w:proofErr w:type="gramStart"/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无考试</w:t>
      </w:r>
      <w:proofErr w:type="gramEnd"/>
      <w:r w:rsidRPr="003F39A9">
        <w:rPr>
          <w:rStyle w:val="a6"/>
          <w:rFonts w:hint="eastAsia"/>
          <w:b w:val="0"/>
          <w:color w:val="000000"/>
          <w:szCs w:val="21"/>
          <w:shd w:val="clear" w:color="auto" w:fill="FFFFFF"/>
        </w:rPr>
        <w:t>违纪作弊记录、无违规违纪处分。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</w:pPr>
      <w:r w:rsidRPr="008F2917">
        <w:rPr>
          <w:rFonts w:hint="eastAsia"/>
        </w:rPr>
        <w:t>招生规模：</w:t>
      </w:r>
      <w:r w:rsidRPr="008F2917">
        <w:rPr>
          <w:rFonts w:hint="eastAsia"/>
        </w:rPr>
        <w:t>40</w:t>
      </w:r>
      <w:r w:rsidRPr="008F2917">
        <w:rPr>
          <w:rFonts w:hint="eastAsia"/>
        </w:rPr>
        <w:t>人（</w:t>
      </w:r>
      <w:r w:rsidRPr="008F2917">
        <w:rPr>
          <w:rFonts w:hint="eastAsia"/>
        </w:rPr>
        <w:t>1</w:t>
      </w:r>
      <w:r w:rsidRPr="008F2917">
        <w:rPr>
          <w:rFonts w:hint="eastAsia"/>
        </w:rPr>
        <w:t>个班）。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8F2917">
        <w:rPr>
          <w:rFonts w:hint="eastAsia"/>
          <w:b/>
        </w:rPr>
        <w:t>5</w:t>
      </w:r>
      <w:r w:rsidRPr="008F2917">
        <w:rPr>
          <w:rFonts w:hint="eastAsia"/>
          <w:b/>
        </w:rPr>
        <w:t>．招录原则：</w:t>
      </w:r>
      <w:r w:rsidRPr="008F2917">
        <w:rPr>
          <w:b/>
        </w:rPr>
        <w:t xml:space="preserve"> </w:t>
      </w:r>
    </w:p>
    <w:p w:rsidR="00727E39" w:rsidRPr="008F2917" w:rsidRDefault="007E5D96">
      <w:pPr>
        <w:pStyle w:val="1"/>
        <w:spacing w:line="360" w:lineRule="auto"/>
        <w:ind w:left="420" w:firstLineChars="0" w:firstLine="0"/>
      </w:pPr>
      <w:r w:rsidRPr="008F2917">
        <w:rPr>
          <w:rFonts w:hint="eastAsia"/>
        </w:rPr>
        <w:t>按在校修读期间的</w:t>
      </w:r>
      <w:proofErr w:type="gramStart"/>
      <w:r w:rsidRPr="008F2917">
        <w:rPr>
          <w:rFonts w:hint="eastAsia"/>
        </w:rPr>
        <w:t>学分绩点从</w:t>
      </w:r>
      <w:proofErr w:type="gramEnd"/>
      <w:r w:rsidRPr="008F2917">
        <w:rPr>
          <w:rFonts w:hint="eastAsia"/>
        </w:rPr>
        <w:t>高到低录取。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</w:pPr>
      <w:r w:rsidRPr="008F2917">
        <w:rPr>
          <w:rFonts w:hint="eastAsia"/>
          <w:b/>
        </w:rPr>
        <w:t xml:space="preserve">6. </w:t>
      </w:r>
      <w:r w:rsidRPr="008F2917">
        <w:rPr>
          <w:rFonts w:hint="eastAsia"/>
          <w:b/>
        </w:rPr>
        <w:t>学习期限</w:t>
      </w:r>
      <w:r w:rsidRPr="008F2917">
        <w:rPr>
          <w:rFonts w:hint="eastAsia"/>
        </w:rPr>
        <w:t>：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0"/>
      </w:pPr>
      <w:r w:rsidRPr="008F2917">
        <w:rPr>
          <w:rFonts w:hint="eastAsia"/>
        </w:rPr>
        <w:t>英语专业：学制为</w:t>
      </w:r>
      <w:r w:rsidRPr="008F2917">
        <w:rPr>
          <w:rFonts w:hint="eastAsia"/>
        </w:rPr>
        <w:t>2</w:t>
      </w:r>
      <w:r w:rsidRPr="008F2917">
        <w:rPr>
          <w:rFonts w:hint="eastAsia"/>
        </w:rPr>
        <w:t>年（共</w:t>
      </w:r>
      <w:r w:rsidRPr="008F2917">
        <w:rPr>
          <w:rFonts w:hint="eastAsia"/>
        </w:rPr>
        <w:t>4</w:t>
      </w:r>
      <w:r w:rsidRPr="008F2917">
        <w:rPr>
          <w:rFonts w:hint="eastAsia"/>
        </w:rPr>
        <w:t>个学期）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0"/>
      </w:pPr>
      <w:r w:rsidRPr="008F2917">
        <w:rPr>
          <w:rFonts w:hint="eastAsia"/>
        </w:rPr>
        <w:lastRenderedPageBreak/>
        <w:t>日语专业：学制为</w:t>
      </w:r>
      <w:r w:rsidRPr="008F2917">
        <w:rPr>
          <w:rFonts w:hint="eastAsia"/>
        </w:rPr>
        <w:t>2</w:t>
      </w:r>
      <w:r w:rsidRPr="008F2917">
        <w:rPr>
          <w:rFonts w:hint="eastAsia"/>
        </w:rPr>
        <w:t>年（共</w:t>
      </w:r>
      <w:r w:rsidRPr="008F2917">
        <w:rPr>
          <w:rFonts w:hint="eastAsia"/>
        </w:rPr>
        <w:t>4</w:t>
      </w:r>
      <w:r w:rsidRPr="008F2917">
        <w:rPr>
          <w:rFonts w:hint="eastAsia"/>
        </w:rPr>
        <w:t>个学期）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</w:pPr>
      <w:r w:rsidRPr="008F2917">
        <w:rPr>
          <w:rFonts w:hint="eastAsia"/>
          <w:b/>
        </w:rPr>
        <w:t>起始学期：</w:t>
      </w:r>
      <w:r w:rsidRPr="008F2917">
        <w:rPr>
          <w:rFonts w:hint="eastAsia"/>
        </w:rPr>
        <w:t>2019-2020</w:t>
      </w:r>
      <w:r w:rsidRPr="008F2917">
        <w:rPr>
          <w:rFonts w:hint="eastAsia"/>
        </w:rPr>
        <w:t>学年第</w:t>
      </w:r>
      <w:r>
        <w:rPr>
          <w:rFonts w:hint="eastAsia"/>
        </w:rPr>
        <w:t>一学期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 xml:space="preserve">7. </w:t>
      </w:r>
      <w:r>
        <w:rPr>
          <w:rFonts w:hint="eastAsia"/>
          <w:b/>
        </w:rPr>
        <w:t>学习时间：</w:t>
      </w:r>
    </w:p>
    <w:p w:rsidR="00727E39" w:rsidRDefault="007E5D96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平时周末和周五晚上时间。平时上课时间为周五晚上（</w:t>
      </w:r>
      <w:r>
        <w:rPr>
          <w:rFonts w:hint="eastAsia"/>
          <w:szCs w:val="21"/>
        </w:rPr>
        <w:t>18:00~21:20</w:t>
      </w:r>
      <w:r>
        <w:rPr>
          <w:rFonts w:hint="eastAsia"/>
          <w:szCs w:val="21"/>
        </w:rPr>
        <w:t>）；周六上午（</w:t>
      </w:r>
      <w:r>
        <w:rPr>
          <w:rFonts w:hint="eastAsia"/>
          <w:szCs w:val="21"/>
        </w:rPr>
        <w:t>8:15~11:40</w:t>
      </w:r>
      <w:r>
        <w:rPr>
          <w:rFonts w:hint="eastAsia"/>
          <w:szCs w:val="21"/>
        </w:rPr>
        <w:t>）、周六下午（</w:t>
      </w:r>
      <w:r>
        <w:rPr>
          <w:rFonts w:hint="eastAsia"/>
          <w:szCs w:val="21"/>
        </w:rPr>
        <w:t>13:00~16:20</w:t>
      </w:r>
      <w:r>
        <w:rPr>
          <w:rFonts w:hint="eastAsia"/>
          <w:szCs w:val="21"/>
        </w:rPr>
        <w:t>）、周六晚上（</w:t>
      </w:r>
      <w:r>
        <w:rPr>
          <w:rFonts w:hint="eastAsia"/>
          <w:szCs w:val="21"/>
        </w:rPr>
        <w:t>18:00~21:20</w:t>
      </w:r>
      <w:r>
        <w:rPr>
          <w:rFonts w:hint="eastAsia"/>
          <w:szCs w:val="21"/>
        </w:rPr>
        <w:t>）或者周日上午（</w:t>
      </w:r>
      <w:r>
        <w:rPr>
          <w:rFonts w:hint="eastAsia"/>
          <w:szCs w:val="21"/>
        </w:rPr>
        <w:t>8:15~11:40</w:t>
      </w:r>
      <w:r>
        <w:rPr>
          <w:rFonts w:hint="eastAsia"/>
          <w:szCs w:val="21"/>
        </w:rPr>
        <w:t>）、周日下午（</w:t>
      </w:r>
      <w:r>
        <w:rPr>
          <w:rFonts w:hint="eastAsia"/>
          <w:szCs w:val="21"/>
        </w:rPr>
        <w:t>13:00~16:20</w:t>
      </w:r>
      <w:r>
        <w:rPr>
          <w:rFonts w:hint="eastAsia"/>
          <w:szCs w:val="21"/>
        </w:rPr>
        <w:t>）、周日晚上（</w:t>
      </w:r>
      <w:r>
        <w:rPr>
          <w:rFonts w:hint="eastAsia"/>
          <w:szCs w:val="21"/>
        </w:rPr>
        <w:t>18:00~21:20</w:t>
      </w:r>
      <w:r>
        <w:rPr>
          <w:rFonts w:hint="eastAsia"/>
          <w:szCs w:val="21"/>
        </w:rPr>
        <w:t>）；少数课程安排短学期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周至</w:t>
      </w:r>
      <w:r>
        <w:rPr>
          <w:szCs w:val="21"/>
        </w:rPr>
        <w:t>20</w:t>
      </w:r>
      <w:r>
        <w:rPr>
          <w:rFonts w:hint="eastAsia"/>
          <w:szCs w:val="21"/>
        </w:rPr>
        <w:t>周进行集中授课。</w:t>
      </w:r>
      <w:r>
        <w:rPr>
          <w:rFonts w:hint="eastAsia"/>
        </w:rPr>
        <w:t>每学期上课时间从第</w:t>
      </w:r>
      <w:r>
        <w:rPr>
          <w:rFonts w:hint="eastAsia"/>
        </w:rPr>
        <w:t>2</w:t>
      </w:r>
      <w:r>
        <w:rPr>
          <w:rFonts w:hint="eastAsia"/>
        </w:rPr>
        <w:t>周开始，</w:t>
      </w:r>
      <w:r>
        <w:rPr>
          <w:rFonts w:hint="eastAsia"/>
        </w:rPr>
        <w:t>17</w:t>
      </w:r>
      <w:r>
        <w:rPr>
          <w:rFonts w:hint="eastAsia"/>
        </w:rPr>
        <w:t>周结束，一般最后</w:t>
      </w:r>
      <w:proofErr w:type="gramStart"/>
      <w:r>
        <w:rPr>
          <w:rFonts w:hint="eastAsia"/>
        </w:rPr>
        <w:t>一节课随堂</w:t>
      </w:r>
      <w:proofErr w:type="gramEnd"/>
      <w:r>
        <w:rPr>
          <w:rFonts w:hint="eastAsia"/>
        </w:rPr>
        <w:t>考试，考试不及格有一次补考机会，补考不及格需要随下一级重修该门课程（如果下一级无该门课程，则无法重修），每学期具体上课时间和地点开学后另行通知。</w:t>
      </w: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 xml:space="preserve">8. </w:t>
      </w:r>
      <w:r>
        <w:rPr>
          <w:rFonts w:hint="eastAsia"/>
          <w:b/>
        </w:rPr>
        <w:t>课程设置：</w:t>
      </w:r>
    </w:p>
    <w:p w:rsidR="00727E39" w:rsidRPr="00911160" w:rsidRDefault="007E5D96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 w:themeColor="text1"/>
        </w:rPr>
      </w:pPr>
      <w:r w:rsidRPr="00911160">
        <w:rPr>
          <w:rFonts w:asciiTheme="minorEastAsia" w:eastAsiaTheme="minorEastAsia" w:hAnsiTheme="minorEastAsia" w:hint="eastAsia"/>
          <w:b/>
          <w:color w:val="000000" w:themeColor="text1"/>
        </w:rPr>
        <w:t>1）英语</w:t>
      </w:r>
    </w:p>
    <w:p w:rsidR="00727E39" w:rsidRDefault="007E5D9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总学分54学分。其中：专业课程11门，44学分；毕业论文10学分。</w:t>
      </w:r>
    </w:p>
    <w:tbl>
      <w:tblPr>
        <w:tblW w:w="7306" w:type="dxa"/>
        <w:jc w:val="center"/>
        <w:tblInd w:w="-456" w:type="dxa"/>
        <w:tblLayout w:type="fixed"/>
        <w:tblLook w:val="04A0" w:firstRow="1" w:lastRow="0" w:firstColumn="1" w:lastColumn="0" w:noHBand="0" w:noVBand="1"/>
      </w:tblPr>
      <w:tblGrid>
        <w:gridCol w:w="918"/>
        <w:gridCol w:w="1134"/>
        <w:gridCol w:w="2126"/>
        <w:gridCol w:w="709"/>
        <w:gridCol w:w="755"/>
        <w:gridCol w:w="1664"/>
      </w:tblGrid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开课学期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 w:rsidP="00104C0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</w:t>
            </w:r>
            <w:r w:rsidR="00104C0C" w:rsidRPr="008F2917"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1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1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英语阅读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1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2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 w:rsidP="006A0B8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</w:t>
            </w:r>
            <w:r w:rsidR="006A0B83" w:rsidRPr="008F2917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语言学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2</w:t>
            </w:r>
          </w:p>
        </w:tc>
      </w:tr>
      <w:tr w:rsidR="00727E39" w:rsidTr="002A5343">
        <w:trPr>
          <w:trHeight w:val="5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英语国家社会与文化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2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英国文学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ind w:firstLineChars="350" w:firstLine="700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2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美国文学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短</w:t>
            </w:r>
            <w:r w:rsidRPr="00911160">
              <w:rPr>
                <w:kern w:val="0"/>
                <w:sz w:val="20"/>
                <w:szCs w:val="20"/>
              </w:rPr>
              <w:t>1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笔译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3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口译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3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3</w:t>
            </w:r>
          </w:p>
        </w:tc>
      </w:tr>
      <w:tr w:rsidR="00727E39" w:rsidTr="002A5343">
        <w:trPr>
          <w:trHeight w:val="27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s03012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2917">
              <w:rPr>
                <w:rFonts w:ascii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8F2917" w:rsidRDefault="007E5D9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2917">
              <w:rPr>
                <w:kern w:val="0"/>
                <w:sz w:val="20"/>
                <w:szCs w:val="20"/>
              </w:rPr>
              <w:t>10</w:t>
            </w:r>
            <w:r w:rsidRPr="008F2917">
              <w:rPr>
                <w:rFonts w:ascii="宋体" w:hAnsi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 w:rsidP="0091116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11160">
              <w:rPr>
                <w:kern w:val="0"/>
                <w:sz w:val="20"/>
                <w:szCs w:val="20"/>
              </w:rPr>
              <w:t>4</w:t>
            </w:r>
          </w:p>
        </w:tc>
      </w:tr>
    </w:tbl>
    <w:p w:rsidR="00727E39" w:rsidRDefault="00727E3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727E39" w:rsidRPr="00911160" w:rsidRDefault="007E5D96">
      <w:pPr>
        <w:adjustRightInd w:val="0"/>
        <w:snapToGrid w:val="0"/>
        <w:spacing w:line="360" w:lineRule="auto"/>
        <w:ind w:left="422"/>
        <w:rPr>
          <w:rFonts w:asciiTheme="minorEastAsia" w:eastAsiaTheme="minorEastAsia" w:hAnsiTheme="minorEastAsia"/>
          <w:b/>
          <w:color w:val="000000" w:themeColor="text1"/>
        </w:rPr>
      </w:pPr>
      <w:r w:rsidRPr="00911160">
        <w:rPr>
          <w:rFonts w:asciiTheme="minorEastAsia" w:eastAsiaTheme="minorEastAsia" w:hAnsiTheme="minorEastAsia" w:hint="eastAsia"/>
          <w:b/>
          <w:color w:val="000000" w:themeColor="text1"/>
        </w:rPr>
        <w:t>2）日语</w:t>
      </w:r>
    </w:p>
    <w:p w:rsidR="00727E39" w:rsidRDefault="007E5D96">
      <w:pPr>
        <w:adjustRightInd w:val="0"/>
        <w:snapToGrid w:val="0"/>
        <w:spacing w:line="360" w:lineRule="auto"/>
        <w:ind w:left="42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总学分50学分。其中：学科基础</w:t>
      </w:r>
      <w:r w:rsidR="00911160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24学分</w:t>
      </w:r>
      <w:r w:rsidR="00911160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专业知识：16学分；实践实训：10学分。</w:t>
      </w:r>
    </w:p>
    <w:tbl>
      <w:tblPr>
        <w:tblW w:w="744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1717"/>
        <w:gridCol w:w="2110"/>
        <w:gridCol w:w="851"/>
        <w:gridCol w:w="1134"/>
        <w:gridCol w:w="785"/>
      </w:tblGrid>
      <w:tr w:rsidR="00727E39" w:rsidTr="00B200A5">
        <w:trPr>
          <w:trHeight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课程号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Default="007E5D9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授课学期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日语听力（1）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日语口语（1）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日语听力（2）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日语口语（2）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日语听说技能训练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短1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综合日语（3）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s04009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日语视听说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s04010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日语泛读(1)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s04011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综合日语（4）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s04012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日本国家概况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s04013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日语泛读(2)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s04014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8周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2A53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s04015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语言实践与交流活动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短2</w:t>
            </w:r>
          </w:p>
        </w:tc>
      </w:tr>
      <w:tr w:rsidR="00727E39" w:rsidTr="00B200A5">
        <w:trPr>
          <w:trHeight w:val="285"/>
          <w:jc w:val="center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39" w:rsidRPr="00911160" w:rsidRDefault="007E5D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160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</w:tbl>
    <w:p w:rsidR="00727E39" w:rsidRDefault="00727E39">
      <w:pPr>
        <w:adjustRightInd w:val="0"/>
        <w:snapToGrid w:val="0"/>
        <w:spacing w:line="360" w:lineRule="auto"/>
        <w:ind w:firstLineChars="200" w:firstLine="422"/>
        <w:rPr>
          <w:b/>
        </w:rPr>
      </w:pPr>
    </w:p>
    <w:p w:rsidR="00727E39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 xml:space="preserve">9. </w:t>
      </w:r>
      <w:r>
        <w:rPr>
          <w:rFonts w:hint="eastAsia"/>
          <w:b/>
        </w:rPr>
        <w:t>学习要求及待遇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同时满足以下</w:t>
      </w:r>
      <w:r>
        <w:rPr>
          <w:rFonts w:hint="eastAsia"/>
        </w:rPr>
        <w:t>2</w:t>
      </w:r>
      <w:r>
        <w:rPr>
          <w:rFonts w:hint="eastAsia"/>
        </w:rPr>
        <w:t>个条件者，符合学士学位授予条件，可以获得第二专业</w:t>
      </w:r>
      <w:r w:rsidR="004E6A9D">
        <w:rPr>
          <w:rFonts w:hint="eastAsia"/>
        </w:rPr>
        <w:t>学士学位证书，</w:t>
      </w:r>
      <w:r>
        <w:rPr>
          <w:rFonts w:hint="eastAsia"/>
        </w:rPr>
        <w:t>颁发</w:t>
      </w:r>
      <w:r w:rsidR="004E6A9D">
        <w:rPr>
          <w:rFonts w:hint="eastAsia"/>
        </w:rPr>
        <w:t>第二专业</w:t>
      </w:r>
      <w:r>
        <w:rPr>
          <w:rFonts w:hint="eastAsia"/>
        </w:rPr>
        <w:t>文学学士学位证书</w:t>
      </w:r>
      <w:r w:rsidRPr="008F2917">
        <w:rPr>
          <w:rFonts w:hint="eastAsia"/>
        </w:rPr>
        <w:t>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left="420" w:firstLineChars="0" w:firstLine="0"/>
      </w:pPr>
      <w:r w:rsidRPr="008F2917">
        <w:rPr>
          <w:rFonts w:hint="eastAsia"/>
        </w:rPr>
        <w:t>1</w:t>
      </w:r>
      <w:r w:rsidRPr="008F2917">
        <w:rPr>
          <w:rFonts w:hint="eastAsia"/>
        </w:rPr>
        <w:t>）获得主修专业（原专业）毕业证书、学位证书</w:t>
      </w:r>
      <w:r w:rsidR="00863D95" w:rsidRPr="008F2917">
        <w:rPr>
          <w:rFonts w:hint="eastAsia"/>
        </w:rPr>
        <w:t>且主修专业与第二专业属不同学科门类</w:t>
      </w:r>
      <w:r w:rsidRPr="008F2917">
        <w:rPr>
          <w:rFonts w:hint="eastAsia"/>
        </w:rPr>
        <w:t>者；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left="420" w:firstLineChars="0" w:firstLine="0"/>
      </w:pPr>
      <w:r w:rsidRPr="008F2917">
        <w:rPr>
          <w:rFonts w:hint="eastAsia"/>
        </w:rPr>
        <w:t>2</w:t>
      </w:r>
      <w:r w:rsidRPr="008F2917">
        <w:rPr>
          <w:rFonts w:hint="eastAsia"/>
        </w:rPr>
        <w:t>）修满第二</w:t>
      </w:r>
      <w:r w:rsidR="002A5343" w:rsidRPr="008F2917">
        <w:rPr>
          <w:rFonts w:hint="eastAsia"/>
        </w:rPr>
        <w:t>专业、双</w:t>
      </w:r>
      <w:r w:rsidRPr="008F2917">
        <w:rPr>
          <w:rFonts w:hint="eastAsia"/>
        </w:rPr>
        <w:t>学位规定课程，且成绩合格。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  <w:rPr>
          <w:b/>
        </w:rPr>
      </w:pPr>
      <w:r w:rsidRPr="008F2917">
        <w:rPr>
          <w:rFonts w:hint="eastAsia"/>
          <w:b/>
        </w:rPr>
        <w:t>注：主修专业及第二专业的学位证均由学校颁发，其中主修专业学位可在国家教育行政部门的有关信息和认证系统（学信网、学位网）中查询。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8F2917">
        <w:rPr>
          <w:rFonts w:hint="eastAsia"/>
          <w:b/>
        </w:rPr>
        <w:t xml:space="preserve">10. </w:t>
      </w:r>
      <w:r w:rsidRPr="008F2917">
        <w:rPr>
          <w:rFonts w:hint="eastAsia"/>
          <w:b/>
        </w:rPr>
        <w:t>收费标准：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0"/>
      </w:pPr>
      <w:r w:rsidRPr="008F2917">
        <w:rPr>
          <w:rFonts w:hint="eastAsia"/>
        </w:rPr>
        <w:t>英语、日语第二专业按照每学分</w:t>
      </w:r>
      <w:r w:rsidRPr="008F2917">
        <w:rPr>
          <w:rFonts w:hint="eastAsia"/>
        </w:rPr>
        <w:t>110</w:t>
      </w:r>
      <w:r w:rsidRPr="008F2917">
        <w:rPr>
          <w:rFonts w:hint="eastAsia"/>
        </w:rPr>
        <w:t>元进行收费。学费按每学期选课情况分学期由财务处统一收取。报名满</w:t>
      </w:r>
      <w:r w:rsidRPr="008F2917">
        <w:rPr>
          <w:rFonts w:hint="eastAsia"/>
        </w:rPr>
        <w:t>20</w:t>
      </w:r>
      <w:r w:rsidRPr="008F2917">
        <w:rPr>
          <w:rFonts w:hint="eastAsia"/>
        </w:rPr>
        <w:t>人可开班，每学期开课</w:t>
      </w:r>
      <w:r w:rsidRPr="008F2917">
        <w:rPr>
          <w:rFonts w:hint="eastAsia"/>
        </w:rPr>
        <w:t>2</w:t>
      </w:r>
      <w:r w:rsidRPr="008F2917">
        <w:rPr>
          <w:rFonts w:hint="eastAsia"/>
        </w:rPr>
        <w:t>周后如有退班，其已交学费不予退还。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8F2917">
        <w:rPr>
          <w:rFonts w:hint="eastAsia"/>
          <w:b/>
        </w:rPr>
        <w:t xml:space="preserve">11. </w:t>
      </w:r>
      <w:r w:rsidRPr="008F2917">
        <w:rPr>
          <w:rFonts w:hint="eastAsia"/>
          <w:b/>
        </w:rPr>
        <w:t>报名方式：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  <w:rPr>
          <w:rFonts w:ascii="宋体" w:hAnsi="宋体" w:cs="宋体"/>
          <w:kern w:val="0"/>
          <w:szCs w:val="21"/>
        </w:rPr>
      </w:pPr>
      <w:r w:rsidRPr="008F2917">
        <w:rPr>
          <w:rFonts w:hint="eastAsia"/>
          <w:b/>
        </w:rPr>
        <w:t>网上报名</w:t>
      </w:r>
      <w:r w:rsidRPr="008F2917">
        <w:rPr>
          <w:rFonts w:ascii="宋体" w:hAnsi="宋体" w:cs="宋体" w:hint="eastAsia"/>
          <w:b/>
          <w:kern w:val="0"/>
          <w:szCs w:val="21"/>
        </w:rPr>
        <w:t>：</w:t>
      </w:r>
      <w:r w:rsidRPr="008F2917">
        <w:rPr>
          <w:rFonts w:ascii="宋体" w:hAnsi="宋体" w:cs="宋体" w:hint="eastAsia"/>
          <w:kern w:val="0"/>
          <w:szCs w:val="21"/>
        </w:rPr>
        <w:t>（超级表格网址，</w:t>
      </w:r>
      <w:r w:rsidRPr="008F2917">
        <w:rPr>
          <w:rFonts w:ascii="宋体" w:hAnsi="宋体" w:cs="宋体"/>
          <w:b/>
          <w:kern w:val="0"/>
          <w:szCs w:val="21"/>
        </w:rPr>
        <w:t>每个用户只能提交一次，请认真填写</w:t>
      </w:r>
      <w:r w:rsidRPr="008F2917">
        <w:rPr>
          <w:rFonts w:ascii="宋体" w:hAnsi="宋体" w:cs="宋体" w:hint="eastAsia"/>
          <w:kern w:val="0"/>
          <w:szCs w:val="21"/>
        </w:rPr>
        <w:t>）</w:t>
      </w:r>
    </w:p>
    <w:p w:rsidR="00727E39" w:rsidRPr="008F2917" w:rsidRDefault="00351B50" w:rsidP="00104C0C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hyperlink r:id="rId8" w:history="1">
        <w:r w:rsidR="007E5D96" w:rsidRPr="008F2917">
          <w:rPr>
            <w:rStyle w:val="a7"/>
            <w:rFonts w:ascii="宋体" w:hAnsi="宋体" w:cs="宋体"/>
            <w:sz w:val="24"/>
            <w:szCs w:val="24"/>
          </w:rPr>
          <w:t>http://vip.chaojibiaoge.com/index.php/Form/i/preview/1/sharekey/1ckm5yio</w:t>
        </w:r>
      </w:hyperlink>
      <w:r w:rsidR="007E5D96" w:rsidRPr="008F2917">
        <w:rPr>
          <w:rFonts w:ascii="宋体" w:hAnsi="宋体" w:cs="宋体" w:hint="eastAsia"/>
          <w:kern w:val="0"/>
          <w:szCs w:val="21"/>
        </w:rPr>
        <w:t>，</w:t>
      </w:r>
      <w:r w:rsidR="007E5D96" w:rsidRPr="008F2917">
        <w:rPr>
          <w:rFonts w:ascii="宋体" w:hAnsi="宋体" w:cs="宋体"/>
          <w:kern w:val="0"/>
          <w:szCs w:val="21"/>
        </w:rPr>
        <w:t>可扫描二维码</w:t>
      </w:r>
    </w:p>
    <w:p w:rsidR="00727E39" w:rsidRDefault="007E5D96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noProof/>
          <w:kern w:val="0"/>
          <w:szCs w:val="21"/>
          <w:highlight w:val="yellow"/>
        </w:rPr>
        <w:drawing>
          <wp:inline distT="0" distB="0" distL="114300" distR="114300">
            <wp:extent cx="1990725" cy="1952625"/>
            <wp:effectExtent l="0" t="0" r="9525" b="9525"/>
            <wp:docPr id="1" name="图片 1" descr="15590221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902212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917">
        <w:rPr>
          <w:rFonts w:ascii="宋体" w:hAnsi="宋体" w:cs="宋体" w:hint="eastAsia"/>
          <w:kern w:val="0"/>
          <w:szCs w:val="21"/>
        </w:rPr>
        <w:t xml:space="preserve"> </w:t>
      </w:r>
    </w:p>
    <w:p w:rsidR="00727E39" w:rsidRPr="008F2917" w:rsidRDefault="007E5D96" w:rsidP="008F291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8F2917">
        <w:rPr>
          <w:rFonts w:ascii="宋体" w:hAnsi="宋体" w:cs="宋体" w:hint="eastAsia"/>
          <w:kern w:val="0"/>
          <w:szCs w:val="21"/>
        </w:rPr>
        <w:t xml:space="preserve">     </w:t>
      </w:r>
      <w:proofErr w:type="gramStart"/>
      <w:r w:rsidRPr="008F2917">
        <w:rPr>
          <w:rFonts w:ascii="宋体" w:hAnsi="宋体" w:cs="宋体" w:hint="eastAsia"/>
          <w:kern w:val="0"/>
          <w:szCs w:val="21"/>
        </w:rPr>
        <w:t>报名请扫码</w:t>
      </w:r>
      <w:proofErr w:type="gramEnd"/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</w:pPr>
      <w:r w:rsidRPr="008F2917">
        <w:rPr>
          <w:rFonts w:hint="eastAsia"/>
          <w:b/>
        </w:rPr>
        <w:t>咨询地点：</w:t>
      </w:r>
      <w:r w:rsidRPr="008F2917">
        <w:rPr>
          <w:rFonts w:hint="eastAsia"/>
        </w:rPr>
        <w:t>行政楼</w:t>
      </w:r>
      <w:r w:rsidRPr="008F2917">
        <w:rPr>
          <w:rFonts w:hint="eastAsia"/>
        </w:rPr>
        <w:t>425</w:t>
      </w:r>
      <w:r w:rsidRPr="008F2917">
        <w:rPr>
          <w:rFonts w:hint="eastAsia"/>
        </w:rPr>
        <w:t>室</w:t>
      </w:r>
    </w:p>
    <w:p w:rsidR="00727E39" w:rsidRPr="008F2917" w:rsidRDefault="007E5D96">
      <w:pPr>
        <w:adjustRightInd w:val="0"/>
        <w:snapToGrid w:val="0"/>
        <w:spacing w:line="360" w:lineRule="auto"/>
        <w:ind w:firstLineChars="200" w:firstLine="422"/>
      </w:pPr>
      <w:r w:rsidRPr="008F2917">
        <w:rPr>
          <w:rFonts w:hint="eastAsia"/>
          <w:b/>
        </w:rPr>
        <w:t>咨询时间：</w:t>
      </w:r>
      <w:r w:rsidRPr="008F2917">
        <w:rPr>
          <w:rFonts w:hint="eastAsia"/>
        </w:rPr>
        <w:t>工作日</w:t>
      </w:r>
      <w:r w:rsidRPr="008F2917">
        <w:rPr>
          <w:rFonts w:hint="eastAsia"/>
        </w:rPr>
        <w:t xml:space="preserve"> </w:t>
      </w:r>
      <w:r w:rsidRPr="008F2917">
        <w:rPr>
          <w:rFonts w:hint="eastAsia"/>
        </w:rPr>
        <w:t>上午</w:t>
      </w:r>
      <w:r w:rsidRPr="008F2917">
        <w:rPr>
          <w:rFonts w:hint="eastAsia"/>
        </w:rPr>
        <w:t>9</w:t>
      </w:r>
      <w:r w:rsidRPr="008F2917">
        <w:rPr>
          <w:rFonts w:hint="eastAsia"/>
        </w:rPr>
        <w:t>：</w:t>
      </w:r>
      <w:r w:rsidRPr="008F2917">
        <w:rPr>
          <w:rFonts w:hint="eastAsia"/>
        </w:rPr>
        <w:t xml:space="preserve">00~11:00  </w:t>
      </w:r>
      <w:r w:rsidRPr="008F2917">
        <w:rPr>
          <w:rFonts w:hint="eastAsia"/>
        </w:rPr>
        <w:t>下午</w:t>
      </w:r>
      <w:r w:rsidRPr="008F2917">
        <w:rPr>
          <w:rFonts w:hint="eastAsia"/>
        </w:rPr>
        <w:t>13:00~16:00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</w:pPr>
      <w:r w:rsidRPr="008F2917">
        <w:rPr>
          <w:rFonts w:hint="eastAsia"/>
          <w:b/>
        </w:rPr>
        <w:lastRenderedPageBreak/>
        <w:t>联系人：</w:t>
      </w:r>
      <w:r w:rsidRPr="008F2917">
        <w:rPr>
          <w:rFonts w:hint="eastAsia"/>
        </w:rPr>
        <w:t>张老师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422"/>
      </w:pPr>
      <w:r w:rsidRPr="008F2917">
        <w:rPr>
          <w:rFonts w:hint="eastAsia"/>
          <w:b/>
        </w:rPr>
        <w:t>办公室电话：</w:t>
      </w:r>
      <w:r w:rsidRPr="008F2917">
        <w:rPr>
          <w:rFonts w:hint="eastAsia"/>
        </w:rPr>
        <w:t>6190</w:t>
      </w:r>
      <w:r w:rsidRPr="008F2917">
        <w:t>0</w:t>
      </w:r>
      <w:r w:rsidRPr="008F2917">
        <w:rPr>
          <w:rFonts w:hint="eastAsia"/>
        </w:rPr>
        <w:t>704</w:t>
      </w:r>
    </w:p>
    <w:p w:rsidR="00727E39" w:rsidRPr="008F2917" w:rsidRDefault="007E5D96">
      <w:pPr>
        <w:pStyle w:val="1"/>
        <w:adjustRightInd w:val="0"/>
        <w:snapToGrid w:val="0"/>
        <w:spacing w:line="360" w:lineRule="auto"/>
        <w:ind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8F2917">
        <w:rPr>
          <w:rFonts w:ascii="黑体" w:eastAsia="黑体" w:hAnsi="黑体" w:hint="eastAsia"/>
          <w:b/>
          <w:color w:val="FF0000"/>
          <w:sz w:val="28"/>
          <w:szCs w:val="28"/>
        </w:rPr>
        <w:t>报名后，请务必加入QQ群，可进行第二</w:t>
      </w:r>
      <w:proofErr w:type="gramStart"/>
      <w:r w:rsidRPr="008F2917">
        <w:rPr>
          <w:rFonts w:ascii="黑体" w:eastAsia="黑体" w:hAnsi="黑体" w:hint="eastAsia"/>
          <w:b/>
          <w:color w:val="FF0000"/>
          <w:sz w:val="28"/>
          <w:szCs w:val="28"/>
        </w:rPr>
        <w:t>专咨询</w:t>
      </w:r>
      <w:proofErr w:type="gramEnd"/>
      <w:r w:rsidRPr="008F2917">
        <w:rPr>
          <w:rFonts w:ascii="黑体" w:eastAsia="黑体" w:hAnsi="黑体" w:hint="eastAsia"/>
          <w:b/>
          <w:color w:val="FF0000"/>
          <w:sz w:val="28"/>
          <w:szCs w:val="28"/>
        </w:rPr>
        <w:t>和后期开课通知。</w:t>
      </w:r>
    </w:p>
    <w:p w:rsidR="00727E39" w:rsidRDefault="007E5D96">
      <w:pPr>
        <w:pStyle w:val="1"/>
        <w:adjustRightInd w:val="0"/>
        <w:snapToGrid w:val="0"/>
        <w:spacing w:line="360" w:lineRule="auto"/>
        <w:rPr>
          <w:highlight w:val="yellow"/>
        </w:rPr>
      </w:pPr>
      <w:r>
        <w:rPr>
          <w:rFonts w:hint="eastAsia"/>
          <w:noProof/>
          <w:highlight w:val="yellow"/>
        </w:rPr>
        <w:drawing>
          <wp:inline distT="0" distB="0" distL="114300" distR="114300">
            <wp:extent cx="1885950" cy="2583180"/>
            <wp:effectExtent l="0" t="0" r="0" b="7620"/>
            <wp:docPr id="2" name="图片 2" descr="658ecb01338a6eb7350c924211f6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8ecb01338a6eb7350c924211f696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39" w:rsidRPr="008F2917" w:rsidRDefault="007E5D96">
      <w:pPr>
        <w:spacing w:line="360" w:lineRule="auto"/>
        <w:ind w:firstLineChars="200" w:firstLine="422"/>
        <w:rPr>
          <w:b/>
        </w:rPr>
      </w:pPr>
      <w:r w:rsidRPr="008F2917">
        <w:rPr>
          <w:rFonts w:hint="eastAsia"/>
          <w:b/>
        </w:rPr>
        <w:t>12.</w:t>
      </w:r>
      <w:r w:rsidRPr="008F2917">
        <w:rPr>
          <w:rFonts w:hint="eastAsia"/>
          <w:b/>
        </w:rPr>
        <w:t>报名时间</w:t>
      </w:r>
    </w:p>
    <w:p w:rsidR="00727E39" w:rsidRPr="008F2917" w:rsidRDefault="007E5D96">
      <w:pPr>
        <w:spacing w:line="360" w:lineRule="auto"/>
        <w:ind w:firstLineChars="200" w:firstLine="420"/>
      </w:pPr>
      <w:r w:rsidRPr="008F2917">
        <w:rPr>
          <w:rFonts w:hint="eastAsia"/>
        </w:rPr>
        <w:t>2019</w:t>
      </w:r>
      <w:r w:rsidRPr="008F2917">
        <w:rPr>
          <w:rFonts w:hint="eastAsia"/>
        </w:rPr>
        <w:t>年</w:t>
      </w:r>
      <w:r w:rsidRPr="008F2917">
        <w:rPr>
          <w:rFonts w:hint="eastAsia"/>
        </w:rPr>
        <w:t>6</w:t>
      </w:r>
      <w:r w:rsidRPr="008F2917">
        <w:rPr>
          <w:rFonts w:hint="eastAsia"/>
        </w:rPr>
        <w:t>月</w:t>
      </w:r>
      <w:r w:rsidRPr="008F2917">
        <w:rPr>
          <w:rFonts w:hint="eastAsia"/>
        </w:rPr>
        <w:t>17</w:t>
      </w:r>
      <w:r w:rsidRPr="008F2917">
        <w:rPr>
          <w:rFonts w:hint="eastAsia"/>
        </w:rPr>
        <w:t>日</w:t>
      </w:r>
      <w:r w:rsidRPr="008F2917">
        <w:rPr>
          <w:rFonts w:hint="eastAsia"/>
        </w:rPr>
        <w:t>9:00</w:t>
      </w:r>
      <w:r w:rsidRPr="008F2917">
        <w:rPr>
          <w:rFonts w:hint="eastAsia"/>
        </w:rPr>
        <w:t>—</w:t>
      </w:r>
      <w:r w:rsidRPr="008F2917">
        <w:rPr>
          <w:rFonts w:hint="eastAsia"/>
        </w:rPr>
        <w:t>2019</w:t>
      </w:r>
      <w:r w:rsidRPr="008F2917">
        <w:rPr>
          <w:rFonts w:hint="eastAsia"/>
        </w:rPr>
        <w:t>年</w:t>
      </w:r>
      <w:r w:rsidR="0007679E">
        <w:rPr>
          <w:rFonts w:hint="eastAsia"/>
        </w:rPr>
        <w:t>8</w:t>
      </w:r>
      <w:r w:rsidRPr="008F2917">
        <w:rPr>
          <w:rFonts w:hint="eastAsia"/>
        </w:rPr>
        <w:t>月</w:t>
      </w:r>
      <w:r w:rsidRPr="008F2917">
        <w:rPr>
          <w:rFonts w:hint="eastAsia"/>
        </w:rPr>
        <w:t>2</w:t>
      </w:r>
      <w:r w:rsidR="0007679E">
        <w:rPr>
          <w:rFonts w:hint="eastAsia"/>
        </w:rPr>
        <w:t>6</w:t>
      </w:r>
      <w:r w:rsidRPr="008F2917">
        <w:rPr>
          <w:rFonts w:hint="eastAsia"/>
        </w:rPr>
        <w:t>日</w:t>
      </w:r>
      <w:r w:rsidRPr="008F2917">
        <w:rPr>
          <w:rFonts w:hint="eastAsia"/>
        </w:rPr>
        <w:t xml:space="preserve"> 16:30</w:t>
      </w:r>
      <w:r w:rsidRPr="008F2917">
        <w:rPr>
          <w:rFonts w:hint="eastAsia"/>
        </w:rPr>
        <w:t>。</w:t>
      </w:r>
    </w:p>
    <w:p w:rsidR="00727E39" w:rsidRPr="008F2917" w:rsidRDefault="007E5D96">
      <w:pPr>
        <w:spacing w:line="360" w:lineRule="auto"/>
        <w:ind w:firstLineChars="200" w:firstLine="422"/>
        <w:rPr>
          <w:b/>
        </w:rPr>
      </w:pPr>
      <w:r w:rsidRPr="008F2917">
        <w:rPr>
          <w:rFonts w:hint="eastAsia"/>
          <w:b/>
        </w:rPr>
        <w:t xml:space="preserve">13. </w:t>
      </w:r>
      <w:r w:rsidRPr="008F2917">
        <w:rPr>
          <w:rFonts w:hint="eastAsia"/>
          <w:b/>
        </w:rPr>
        <w:t>缴费</w:t>
      </w:r>
    </w:p>
    <w:p w:rsidR="00727E39" w:rsidRPr="008F2917" w:rsidRDefault="007E5D96">
      <w:pPr>
        <w:pStyle w:val="1"/>
        <w:spacing w:line="360" w:lineRule="auto"/>
      </w:pPr>
      <w:r w:rsidRPr="008F2917">
        <w:rPr>
          <w:rFonts w:hint="eastAsia"/>
        </w:rPr>
        <w:t>2019</w:t>
      </w:r>
      <w:r w:rsidRPr="008F2917">
        <w:rPr>
          <w:rFonts w:hint="eastAsia"/>
        </w:rPr>
        <w:t>年</w:t>
      </w:r>
      <w:r w:rsidRPr="008F2917">
        <w:rPr>
          <w:rFonts w:hint="eastAsia"/>
        </w:rPr>
        <w:t>9</w:t>
      </w:r>
      <w:r w:rsidRPr="008F2917">
        <w:rPr>
          <w:rFonts w:hint="eastAsia"/>
        </w:rPr>
        <w:t>月</w:t>
      </w:r>
      <w:r w:rsidR="0007679E">
        <w:rPr>
          <w:rFonts w:hint="eastAsia"/>
        </w:rPr>
        <w:t>3</w:t>
      </w:r>
      <w:r w:rsidRPr="008F2917">
        <w:rPr>
          <w:rFonts w:hint="eastAsia"/>
        </w:rPr>
        <w:t>日</w:t>
      </w:r>
      <w:r w:rsidRPr="008F2917">
        <w:rPr>
          <w:rFonts w:hint="eastAsia"/>
        </w:rPr>
        <w:t>9:00-15:00</w:t>
      </w:r>
      <w:r w:rsidRPr="008F2917">
        <w:rPr>
          <w:rFonts w:hint="eastAsia"/>
        </w:rPr>
        <w:t>到外国语学院</w:t>
      </w:r>
      <w:r w:rsidRPr="008F2917">
        <w:rPr>
          <w:rFonts w:hint="eastAsia"/>
        </w:rPr>
        <w:t>425</w:t>
      </w:r>
      <w:r w:rsidRPr="008F2917">
        <w:rPr>
          <w:rFonts w:hint="eastAsia"/>
        </w:rPr>
        <w:t>室签字确认报名信息，缴费时间开班后另行通知。</w:t>
      </w:r>
    </w:p>
    <w:p w:rsidR="00727E39" w:rsidRPr="0007679E" w:rsidRDefault="00727E39"/>
    <w:sectPr w:rsidR="00727E39" w:rsidRPr="0007679E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50" w:rsidRDefault="00351B50">
      <w:r>
        <w:separator/>
      </w:r>
    </w:p>
  </w:endnote>
  <w:endnote w:type="continuationSeparator" w:id="0">
    <w:p w:rsidR="00351B50" w:rsidRDefault="003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39" w:rsidRDefault="00351B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15pt;height:10.35pt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jFuAIAAKc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" filled="f" stroked="f">
          <v:textbox style="mso-fit-shape-to-text:t" inset="0,0,0,0">
            <w:txbxContent>
              <w:p w:rsidR="00727E39" w:rsidRDefault="007E5D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63CD1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50" w:rsidRDefault="00351B50">
      <w:r>
        <w:separator/>
      </w:r>
    </w:p>
  </w:footnote>
  <w:footnote w:type="continuationSeparator" w:id="0">
    <w:p w:rsidR="00351B50" w:rsidRDefault="0035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69E0"/>
    <w:rsid w:val="00022497"/>
    <w:rsid w:val="00051A10"/>
    <w:rsid w:val="000716D4"/>
    <w:rsid w:val="0007679E"/>
    <w:rsid w:val="0009642A"/>
    <w:rsid w:val="000C08A8"/>
    <w:rsid w:val="000C50DB"/>
    <w:rsid w:val="000D3CDD"/>
    <w:rsid w:val="00104C0C"/>
    <w:rsid w:val="001A6FEB"/>
    <w:rsid w:val="001A7211"/>
    <w:rsid w:val="001B41AF"/>
    <w:rsid w:val="001B5C49"/>
    <w:rsid w:val="001E2FE0"/>
    <w:rsid w:val="00202135"/>
    <w:rsid w:val="00214E67"/>
    <w:rsid w:val="00264B85"/>
    <w:rsid w:val="00277A8D"/>
    <w:rsid w:val="00280D7A"/>
    <w:rsid w:val="002A19F6"/>
    <w:rsid w:val="002A5343"/>
    <w:rsid w:val="002E2519"/>
    <w:rsid w:val="002F4D62"/>
    <w:rsid w:val="00351B50"/>
    <w:rsid w:val="003B140A"/>
    <w:rsid w:val="003F39A9"/>
    <w:rsid w:val="00401CED"/>
    <w:rsid w:val="004252F1"/>
    <w:rsid w:val="004333AD"/>
    <w:rsid w:val="00453ABF"/>
    <w:rsid w:val="004A0A9B"/>
    <w:rsid w:val="004C2F6A"/>
    <w:rsid w:val="004E6A9D"/>
    <w:rsid w:val="00526DC4"/>
    <w:rsid w:val="005616B2"/>
    <w:rsid w:val="005703C4"/>
    <w:rsid w:val="005D2A0C"/>
    <w:rsid w:val="00663CD1"/>
    <w:rsid w:val="0068427B"/>
    <w:rsid w:val="006A0B83"/>
    <w:rsid w:val="006F0E6E"/>
    <w:rsid w:val="00727E39"/>
    <w:rsid w:val="007E5D96"/>
    <w:rsid w:val="007F3660"/>
    <w:rsid w:val="00811DF6"/>
    <w:rsid w:val="008605BA"/>
    <w:rsid w:val="00860A73"/>
    <w:rsid w:val="00863D95"/>
    <w:rsid w:val="008936E4"/>
    <w:rsid w:val="008F2917"/>
    <w:rsid w:val="008F35D0"/>
    <w:rsid w:val="00911160"/>
    <w:rsid w:val="00926007"/>
    <w:rsid w:val="009B2B2F"/>
    <w:rsid w:val="009D285F"/>
    <w:rsid w:val="009E0E43"/>
    <w:rsid w:val="00A10417"/>
    <w:rsid w:val="00A42B4D"/>
    <w:rsid w:val="00A837BF"/>
    <w:rsid w:val="00B134DF"/>
    <w:rsid w:val="00B200A5"/>
    <w:rsid w:val="00B20E4C"/>
    <w:rsid w:val="00C04DBE"/>
    <w:rsid w:val="00C5570F"/>
    <w:rsid w:val="00C55897"/>
    <w:rsid w:val="00CE61B3"/>
    <w:rsid w:val="00CE68BC"/>
    <w:rsid w:val="00D87DAB"/>
    <w:rsid w:val="00DB16D1"/>
    <w:rsid w:val="00DC4AB9"/>
    <w:rsid w:val="00DE0FF2"/>
    <w:rsid w:val="00DE25BD"/>
    <w:rsid w:val="00E12D2D"/>
    <w:rsid w:val="00E27D1F"/>
    <w:rsid w:val="00E44E5F"/>
    <w:rsid w:val="00E55388"/>
    <w:rsid w:val="00E60F41"/>
    <w:rsid w:val="00E72355"/>
    <w:rsid w:val="00EA74B4"/>
    <w:rsid w:val="00EC410D"/>
    <w:rsid w:val="00EC7E26"/>
    <w:rsid w:val="00F658DA"/>
    <w:rsid w:val="00FA7FF5"/>
    <w:rsid w:val="00FB69E0"/>
    <w:rsid w:val="00FF58FF"/>
    <w:rsid w:val="01413BB1"/>
    <w:rsid w:val="13395848"/>
    <w:rsid w:val="139F3A6B"/>
    <w:rsid w:val="15EA385A"/>
    <w:rsid w:val="177D3512"/>
    <w:rsid w:val="17C737EB"/>
    <w:rsid w:val="1A764E49"/>
    <w:rsid w:val="1DF17C71"/>
    <w:rsid w:val="243962F1"/>
    <w:rsid w:val="284728F3"/>
    <w:rsid w:val="2874555E"/>
    <w:rsid w:val="28D43D89"/>
    <w:rsid w:val="296216E0"/>
    <w:rsid w:val="2D7D185D"/>
    <w:rsid w:val="352F3916"/>
    <w:rsid w:val="37110E49"/>
    <w:rsid w:val="3E7E3559"/>
    <w:rsid w:val="3F091E4E"/>
    <w:rsid w:val="40D7546D"/>
    <w:rsid w:val="428651D2"/>
    <w:rsid w:val="4DC30F78"/>
    <w:rsid w:val="53004BDE"/>
    <w:rsid w:val="5390009A"/>
    <w:rsid w:val="54442814"/>
    <w:rsid w:val="5FB34FF7"/>
    <w:rsid w:val="7363224E"/>
    <w:rsid w:val="756647C0"/>
    <w:rsid w:val="797C2FE6"/>
    <w:rsid w:val="7D4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Pr>
      <w:rFonts w:ascii="Calibri" w:hAnsi="Calibri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0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chaojibiaoge.com/index.php/Form/i/preview/1/sharekey/1ckm5y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</dc:creator>
  <cp:lastModifiedBy>admin</cp:lastModifiedBy>
  <cp:revision>33</cp:revision>
  <dcterms:created xsi:type="dcterms:W3CDTF">2018-07-09T01:33:00Z</dcterms:created>
  <dcterms:modified xsi:type="dcterms:W3CDTF">2019-06-12T04:11:00Z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