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1D1" w:rsidRDefault="00560BD6">
      <w:pPr>
        <w:ind w:firstLine="1530"/>
        <w:jc w:val="center"/>
        <w:rPr>
          <w:rFonts w:ascii="华文行楷" w:eastAsia="华文行楷" w:hAnsi="华文中宋"/>
          <w:spacing w:val="-40"/>
          <w:kern w:val="16"/>
          <w:sz w:val="84"/>
          <w:szCs w:val="84"/>
        </w:rPr>
      </w:pPr>
      <w:r>
        <w:rPr>
          <w:noProof/>
        </w:rPr>
        <w:drawing>
          <wp:anchor distT="0" distB="0" distL="114300" distR="114300" simplePos="0" relativeHeight="251660288" behindDoc="0" locked="0" layoutInCell="1" allowOverlap="1">
            <wp:simplePos x="0" y="0"/>
            <wp:positionH relativeFrom="column">
              <wp:posOffset>369570</wp:posOffset>
            </wp:positionH>
            <wp:positionV relativeFrom="paragraph">
              <wp:posOffset>-33020</wp:posOffset>
            </wp:positionV>
            <wp:extent cx="685800" cy="677545"/>
            <wp:effectExtent l="0" t="0" r="0" b="8255"/>
            <wp:wrapNone/>
            <wp:docPr id="1" name="图片 1" descr="2008924204719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0892420471977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85800" cy="677545"/>
                    </a:xfrm>
                    <a:prstGeom prst="rect">
                      <a:avLst/>
                    </a:prstGeom>
                    <a:noFill/>
                    <a:ln>
                      <a:noFill/>
                    </a:ln>
                  </pic:spPr>
                </pic:pic>
              </a:graphicData>
            </a:graphic>
          </wp:anchor>
        </w:drawing>
      </w:r>
      <w:r>
        <w:rPr>
          <w:noProof/>
          <w:spacing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693420</wp:posOffset>
                </wp:positionV>
                <wp:extent cx="5905500" cy="0"/>
                <wp:effectExtent l="19050" t="17145" r="19050" b="2095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28575">
                          <a:solidFill>
                            <a:srgbClr val="FF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4.6pt;height:0pt;width:465pt;z-index:251659264;mso-width-relative:page;mso-height-relative:page;" filled="f" stroked="t" coordsize="21600,21600" o:gfxdata="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esR1M1AAAAAgBAAAPAAAAAAAAAAEAIAAAACIAAABkcnMvZG93&#10;bnJldi54bWxQSwECFAAUAAAACACHTuJAZE6accsBAABdAwAADgAAAAAAAAABACAAAAAjAQAAZHJz&#10;L2Uyb0RvYy54bWxQSwUGAAAAAAYABgBZAQAAYAUAAAAA&#10;">
                <v:fill on="f" focussize="0,0"/>
                <v:stroke weight="2.25pt" color="#FF0000" joinstyle="round"/>
                <v:imagedata o:title=""/>
                <o:lock v:ext="edit" aspectratio="f"/>
              </v:line>
            </w:pict>
          </mc:Fallback>
        </mc:AlternateContent>
      </w:r>
      <w:r>
        <w:rPr>
          <w:rFonts w:ascii="华文行楷" w:eastAsia="华文行楷" w:hAnsi="华文中宋" w:hint="eastAsia"/>
          <w:spacing w:val="-40"/>
          <w:kern w:val="16"/>
          <w:sz w:val="84"/>
          <w:szCs w:val="84"/>
        </w:rPr>
        <w:t>上</w:t>
      </w:r>
      <w:r>
        <w:rPr>
          <w:rFonts w:ascii="华文行楷" w:eastAsia="华文行楷" w:hAnsi="华文中宋" w:hint="eastAsia"/>
          <w:bCs/>
          <w:spacing w:val="-40"/>
          <w:sz w:val="84"/>
          <w:szCs w:val="84"/>
        </w:rPr>
        <w:t>海</w:t>
      </w:r>
      <w:r>
        <w:rPr>
          <w:rFonts w:ascii="华文行楷" w:eastAsia="华文行楷" w:hAnsi="华文中宋" w:hint="eastAsia"/>
          <w:spacing w:val="-40"/>
          <w:kern w:val="16"/>
          <w:sz w:val="84"/>
          <w:szCs w:val="84"/>
        </w:rPr>
        <w:t>海洋大学教务处</w:t>
      </w:r>
    </w:p>
    <w:p w:rsidR="000851D1" w:rsidRDefault="00560BD6">
      <w:pPr>
        <w:wordWrap w:val="0"/>
        <w:spacing w:line="400" w:lineRule="exact"/>
        <w:ind w:firstLineChars="171" w:firstLine="359"/>
        <w:jc w:val="right"/>
      </w:pPr>
      <w:r>
        <w:rPr>
          <w:rFonts w:ascii="仿宋_GB2312" w:eastAsia="仿宋_GB2312" w:hint="eastAsia"/>
        </w:rPr>
        <w:t>教务处</w:t>
      </w:r>
      <w:r>
        <w:rPr>
          <w:rFonts w:ascii="仿宋" w:eastAsia="仿宋" w:hAnsi="仿宋" w:hint="eastAsia"/>
        </w:rPr>
        <w:t>〔</w:t>
      </w:r>
      <w:r>
        <w:rPr>
          <w:rFonts w:ascii="仿宋_GB2312" w:eastAsia="仿宋_GB2312" w:hint="eastAsia"/>
        </w:rPr>
        <w:t>19秋</w:t>
      </w:r>
      <w:r>
        <w:rPr>
          <w:rFonts w:ascii="仿宋" w:eastAsia="仿宋" w:hAnsi="仿宋" w:hint="eastAsia"/>
        </w:rPr>
        <w:t>〕</w:t>
      </w:r>
      <w:r>
        <w:rPr>
          <w:rFonts w:ascii="仿宋_GB2312" w:eastAsia="仿宋_GB2312" w:hint="eastAsia"/>
        </w:rPr>
        <w:t>第（ 5 ）号</w:t>
      </w:r>
    </w:p>
    <w:p w:rsidR="000851D1" w:rsidRPr="00743B41" w:rsidRDefault="00560BD6">
      <w:pPr>
        <w:spacing w:afterLines="50" w:after="156"/>
        <w:jc w:val="center"/>
        <w:rPr>
          <w:b/>
          <w:bCs/>
          <w:sz w:val="28"/>
          <w:szCs w:val="28"/>
        </w:rPr>
      </w:pPr>
      <w:r w:rsidRPr="00743B41">
        <w:rPr>
          <w:b/>
          <w:bCs/>
          <w:sz w:val="28"/>
          <w:szCs w:val="28"/>
        </w:rPr>
        <w:t>201</w:t>
      </w:r>
      <w:r w:rsidRPr="00743B41">
        <w:rPr>
          <w:rFonts w:hint="eastAsia"/>
          <w:b/>
          <w:bCs/>
          <w:sz w:val="28"/>
          <w:szCs w:val="28"/>
        </w:rPr>
        <w:t>9</w:t>
      </w:r>
      <w:r w:rsidRPr="00743B41">
        <w:rPr>
          <w:b/>
          <w:bCs/>
          <w:sz w:val="28"/>
          <w:szCs w:val="28"/>
        </w:rPr>
        <w:t>年</w:t>
      </w:r>
      <w:r w:rsidRPr="00743B41">
        <w:rPr>
          <w:rFonts w:hint="eastAsia"/>
          <w:b/>
          <w:bCs/>
          <w:sz w:val="28"/>
          <w:szCs w:val="28"/>
        </w:rPr>
        <w:t>下</w:t>
      </w:r>
      <w:r w:rsidRPr="00743B41">
        <w:rPr>
          <w:b/>
          <w:bCs/>
          <w:sz w:val="28"/>
          <w:szCs w:val="28"/>
        </w:rPr>
        <w:t>半年全国大学英语四、六级考试</w:t>
      </w:r>
      <w:r w:rsidRPr="00743B41">
        <w:rPr>
          <w:rFonts w:hint="eastAsia"/>
          <w:b/>
          <w:bCs/>
          <w:sz w:val="28"/>
          <w:szCs w:val="28"/>
        </w:rPr>
        <w:t>报名通知</w:t>
      </w:r>
    </w:p>
    <w:p w:rsidR="000851D1" w:rsidRPr="00743B41" w:rsidRDefault="00560BD6">
      <w:pPr>
        <w:spacing w:line="360" w:lineRule="auto"/>
        <w:ind w:firstLineChars="200" w:firstLine="420"/>
        <w:rPr>
          <w:rFonts w:asciiTheme="minorEastAsia" w:hAnsiTheme="minorEastAsia"/>
          <w:szCs w:val="21"/>
        </w:rPr>
      </w:pPr>
      <w:r w:rsidRPr="00743B41">
        <w:rPr>
          <w:rFonts w:asciiTheme="minorEastAsia" w:hAnsiTheme="minorEastAsia" w:hint="eastAsia"/>
          <w:szCs w:val="21"/>
        </w:rPr>
        <w:t>2019年上半年全国大学英语四、六级考试的笔试和口试将分别于12月14日（星期六）和11月23日（星期六）至24日（星期日）举行。上海地区报名工作将于9月下旬开始。具体事宜安排如下：</w:t>
      </w:r>
    </w:p>
    <w:p w:rsidR="000851D1" w:rsidRPr="00743B41" w:rsidRDefault="00560BD6">
      <w:pPr>
        <w:spacing w:line="360" w:lineRule="auto"/>
        <w:rPr>
          <w:rFonts w:asciiTheme="minorEastAsia" w:hAnsiTheme="minorEastAsia"/>
          <w:b/>
          <w:szCs w:val="21"/>
        </w:rPr>
      </w:pPr>
      <w:r w:rsidRPr="00743B41">
        <w:rPr>
          <w:rFonts w:asciiTheme="minorEastAsia" w:hAnsiTheme="minorEastAsia" w:hint="eastAsia"/>
          <w:b/>
          <w:szCs w:val="21"/>
        </w:rPr>
        <w:t>一、开考科目与时间</w:t>
      </w:r>
    </w:p>
    <w:p w:rsidR="000851D1" w:rsidRPr="00743B41" w:rsidRDefault="00560BD6">
      <w:pPr>
        <w:spacing w:line="360" w:lineRule="auto"/>
        <w:rPr>
          <w:rFonts w:asciiTheme="minorEastAsia" w:hAnsiTheme="minorEastAsia"/>
          <w:szCs w:val="21"/>
        </w:rPr>
      </w:pPr>
      <w:r w:rsidRPr="00743B41">
        <w:rPr>
          <w:rFonts w:asciiTheme="minorEastAsia" w:hAnsiTheme="minorEastAsia" w:hint="eastAsia"/>
          <w:szCs w:val="21"/>
        </w:rPr>
        <w:t>（一）笔试科目考试</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8"/>
        <w:gridCol w:w="2742"/>
        <w:gridCol w:w="3402"/>
      </w:tblGrid>
      <w:tr w:rsidR="00743B41" w:rsidRPr="00743B41">
        <w:trPr>
          <w:jc w:val="center"/>
        </w:trPr>
        <w:tc>
          <w:tcPr>
            <w:tcW w:w="2328" w:type="dxa"/>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hint="eastAsia"/>
                <w:szCs w:val="21"/>
              </w:rPr>
              <w:t>考试日期</w:t>
            </w:r>
          </w:p>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hint="eastAsia"/>
                <w:szCs w:val="21"/>
              </w:rPr>
              <w:t>（12月14日）</w:t>
            </w:r>
          </w:p>
        </w:tc>
        <w:tc>
          <w:tcPr>
            <w:tcW w:w="2742" w:type="dxa"/>
            <w:vAlign w:val="center"/>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hint="eastAsia"/>
                <w:szCs w:val="21"/>
              </w:rPr>
              <w:t>考试种类和级别</w:t>
            </w:r>
          </w:p>
        </w:tc>
        <w:tc>
          <w:tcPr>
            <w:tcW w:w="3402" w:type="dxa"/>
            <w:vAlign w:val="center"/>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hint="eastAsia"/>
                <w:szCs w:val="21"/>
              </w:rPr>
              <w:t>考试时间</w:t>
            </w:r>
          </w:p>
        </w:tc>
      </w:tr>
      <w:tr w:rsidR="00743B41" w:rsidRPr="00743B41">
        <w:trPr>
          <w:jc w:val="center"/>
        </w:trPr>
        <w:tc>
          <w:tcPr>
            <w:tcW w:w="2328" w:type="dxa"/>
            <w:vAlign w:val="center"/>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hint="eastAsia"/>
                <w:szCs w:val="21"/>
              </w:rPr>
              <w:t>上午</w:t>
            </w:r>
          </w:p>
        </w:tc>
        <w:tc>
          <w:tcPr>
            <w:tcW w:w="2742" w:type="dxa"/>
            <w:vAlign w:val="center"/>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hint="eastAsia"/>
                <w:szCs w:val="21"/>
              </w:rPr>
              <w:t>英语四级考试</w:t>
            </w:r>
          </w:p>
        </w:tc>
        <w:tc>
          <w:tcPr>
            <w:tcW w:w="3402" w:type="dxa"/>
            <w:vAlign w:val="center"/>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hint="eastAsia"/>
                <w:szCs w:val="21"/>
              </w:rPr>
              <w:t>9:00—11:20</w:t>
            </w:r>
          </w:p>
        </w:tc>
      </w:tr>
      <w:tr w:rsidR="00743B41" w:rsidRPr="00743B41">
        <w:trPr>
          <w:jc w:val="center"/>
        </w:trPr>
        <w:tc>
          <w:tcPr>
            <w:tcW w:w="2328" w:type="dxa"/>
            <w:vAlign w:val="center"/>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hint="eastAsia"/>
                <w:szCs w:val="21"/>
              </w:rPr>
              <w:t>下午</w:t>
            </w:r>
          </w:p>
        </w:tc>
        <w:tc>
          <w:tcPr>
            <w:tcW w:w="2742" w:type="dxa"/>
            <w:vAlign w:val="center"/>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hint="eastAsia"/>
                <w:szCs w:val="21"/>
              </w:rPr>
              <w:t>英语六级考试</w:t>
            </w:r>
          </w:p>
        </w:tc>
        <w:tc>
          <w:tcPr>
            <w:tcW w:w="3402" w:type="dxa"/>
            <w:vAlign w:val="center"/>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hint="eastAsia"/>
                <w:szCs w:val="21"/>
              </w:rPr>
              <w:t>15:00—17:25</w:t>
            </w:r>
          </w:p>
        </w:tc>
      </w:tr>
    </w:tbl>
    <w:p w:rsidR="000851D1" w:rsidRPr="00743B41" w:rsidRDefault="00560BD6">
      <w:pPr>
        <w:spacing w:line="360" w:lineRule="auto"/>
        <w:rPr>
          <w:rFonts w:asciiTheme="minorEastAsia" w:hAnsiTheme="minorEastAsia"/>
          <w:szCs w:val="21"/>
        </w:rPr>
      </w:pPr>
      <w:r w:rsidRPr="00743B41">
        <w:rPr>
          <w:rFonts w:asciiTheme="minorEastAsia" w:hAnsiTheme="minorEastAsia" w:hint="eastAsia"/>
          <w:szCs w:val="21"/>
        </w:rPr>
        <w:t>（二）口试科目考试</w:t>
      </w:r>
    </w:p>
    <w:p w:rsidR="000851D1" w:rsidRPr="00743B41" w:rsidRDefault="00560BD6">
      <w:pPr>
        <w:spacing w:line="520" w:lineRule="exact"/>
        <w:ind w:firstLineChars="200" w:firstLine="420"/>
        <w:rPr>
          <w:rFonts w:asciiTheme="minorEastAsia" w:hAnsiTheme="minorEastAsia"/>
          <w:szCs w:val="21"/>
        </w:rPr>
      </w:pPr>
      <w:r w:rsidRPr="00743B41">
        <w:rPr>
          <w:rFonts w:asciiTheme="minorEastAsia" w:hAnsiTheme="minorEastAsia" w:hint="eastAsia"/>
          <w:szCs w:val="21"/>
        </w:rPr>
        <w:t>英语四级口试（CET-SET4）考试时间为11月23日，英语六级口试（CET-SET6）考试时间为11月24日，具体场次安排如下：</w:t>
      </w:r>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2084"/>
        <w:gridCol w:w="2126"/>
        <w:gridCol w:w="2268"/>
      </w:tblGrid>
      <w:tr w:rsidR="00743B41" w:rsidRPr="00743B41">
        <w:trPr>
          <w:trHeight w:val="567"/>
          <w:jc w:val="center"/>
        </w:trPr>
        <w:tc>
          <w:tcPr>
            <w:tcW w:w="4061" w:type="dxa"/>
            <w:gridSpan w:val="2"/>
            <w:vAlign w:val="center"/>
          </w:tcPr>
          <w:p w:rsidR="000851D1" w:rsidRPr="00743B41" w:rsidRDefault="00560BD6">
            <w:pPr>
              <w:jc w:val="center"/>
              <w:rPr>
                <w:rFonts w:asciiTheme="minorEastAsia" w:hAnsiTheme="minorEastAsia"/>
                <w:szCs w:val="21"/>
              </w:rPr>
            </w:pPr>
            <w:r w:rsidRPr="00743B41">
              <w:rPr>
                <w:rFonts w:asciiTheme="minorEastAsia" w:hAnsiTheme="minorEastAsia" w:hint="eastAsia"/>
                <w:szCs w:val="21"/>
              </w:rPr>
              <w:t>上  午</w:t>
            </w:r>
          </w:p>
        </w:tc>
        <w:tc>
          <w:tcPr>
            <w:tcW w:w="4394" w:type="dxa"/>
            <w:gridSpan w:val="2"/>
            <w:vAlign w:val="center"/>
          </w:tcPr>
          <w:p w:rsidR="000851D1" w:rsidRPr="00743B41" w:rsidRDefault="00560BD6">
            <w:pPr>
              <w:jc w:val="center"/>
              <w:rPr>
                <w:rFonts w:asciiTheme="minorEastAsia" w:hAnsiTheme="minorEastAsia"/>
                <w:szCs w:val="21"/>
              </w:rPr>
            </w:pPr>
            <w:r w:rsidRPr="00743B41">
              <w:rPr>
                <w:rFonts w:asciiTheme="minorEastAsia" w:hAnsiTheme="minorEastAsia" w:hint="eastAsia"/>
                <w:szCs w:val="21"/>
              </w:rPr>
              <w:t>下  午</w:t>
            </w:r>
          </w:p>
        </w:tc>
      </w:tr>
      <w:tr w:rsidR="00743B41" w:rsidRPr="00743B41">
        <w:trPr>
          <w:trHeight w:val="567"/>
          <w:jc w:val="center"/>
        </w:trPr>
        <w:tc>
          <w:tcPr>
            <w:tcW w:w="1977" w:type="dxa"/>
            <w:vAlign w:val="center"/>
          </w:tcPr>
          <w:p w:rsidR="000851D1" w:rsidRPr="00743B41" w:rsidRDefault="00560BD6">
            <w:pPr>
              <w:pStyle w:val="Style2"/>
              <w:spacing w:line="240" w:lineRule="auto"/>
              <w:ind w:firstLineChars="0" w:firstLine="0"/>
              <w:jc w:val="center"/>
              <w:rPr>
                <w:rFonts w:asciiTheme="minorEastAsia" w:eastAsiaTheme="minorEastAsia" w:hAnsiTheme="minorEastAsia"/>
                <w:szCs w:val="21"/>
              </w:rPr>
            </w:pPr>
            <w:r w:rsidRPr="00743B41">
              <w:rPr>
                <w:rFonts w:asciiTheme="minorEastAsia" w:eastAsiaTheme="minorEastAsia" w:hAnsiTheme="minorEastAsia" w:hint="eastAsia"/>
                <w:szCs w:val="21"/>
              </w:rPr>
              <w:t>场次（代码）</w:t>
            </w:r>
          </w:p>
        </w:tc>
        <w:tc>
          <w:tcPr>
            <w:tcW w:w="2084" w:type="dxa"/>
            <w:vAlign w:val="center"/>
          </w:tcPr>
          <w:p w:rsidR="000851D1" w:rsidRPr="00743B41" w:rsidRDefault="00560BD6">
            <w:pPr>
              <w:pStyle w:val="Style2"/>
              <w:spacing w:line="240" w:lineRule="auto"/>
              <w:ind w:firstLineChars="0" w:firstLine="0"/>
              <w:jc w:val="center"/>
              <w:rPr>
                <w:rFonts w:asciiTheme="minorEastAsia" w:eastAsiaTheme="minorEastAsia" w:hAnsiTheme="minorEastAsia"/>
                <w:szCs w:val="21"/>
              </w:rPr>
            </w:pPr>
            <w:r w:rsidRPr="00743B41">
              <w:rPr>
                <w:rFonts w:asciiTheme="minorEastAsia" w:eastAsiaTheme="minorEastAsia" w:hAnsiTheme="minorEastAsia" w:hint="eastAsia"/>
                <w:szCs w:val="21"/>
              </w:rPr>
              <w:t>时间</w:t>
            </w:r>
          </w:p>
        </w:tc>
        <w:tc>
          <w:tcPr>
            <w:tcW w:w="2126" w:type="dxa"/>
            <w:vAlign w:val="center"/>
          </w:tcPr>
          <w:p w:rsidR="000851D1" w:rsidRPr="00743B41" w:rsidRDefault="00560BD6">
            <w:pPr>
              <w:pStyle w:val="Style2"/>
              <w:spacing w:line="240" w:lineRule="auto"/>
              <w:ind w:firstLineChars="0" w:firstLine="0"/>
              <w:jc w:val="center"/>
              <w:rPr>
                <w:rFonts w:asciiTheme="minorEastAsia" w:eastAsiaTheme="minorEastAsia" w:hAnsiTheme="minorEastAsia"/>
                <w:szCs w:val="21"/>
              </w:rPr>
            </w:pPr>
            <w:r w:rsidRPr="00743B41">
              <w:rPr>
                <w:rFonts w:asciiTheme="minorEastAsia" w:eastAsiaTheme="minorEastAsia" w:hAnsiTheme="minorEastAsia" w:hint="eastAsia"/>
                <w:szCs w:val="21"/>
              </w:rPr>
              <w:t>场次（代码）</w:t>
            </w:r>
          </w:p>
        </w:tc>
        <w:tc>
          <w:tcPr>
            <w:tcW w:w="2268" w:type="dxa"/>
            <w:vAlign w:val="center"/>
          </w:tcPr>
          <w:p w:rsidR="000851D1" w:rsidRPr="00743B41" w:rsidRDefault="00560BD6">
            <w:pPr>
              <w:pStyle w:val="Style2"/>
              <w:spacing w:line="240" w:lineRule="auto"/>
              <w:ind w:firstLineChars="0" w:firstLine="0"/>
              <w:jc w:val="center"/>
              <w:rPr>
                <w:rFonts w:asciiTheme="minorEastAsia" w:eastAsiaTheme="minorEastAsia" w:hAnsiTheme="minorEastAsia"/>
                <w:szCs w:val="21"/>
              </w:rPr>
            </w:pPr>
            <w:r w:rsidRPr="00743B41">
              <w:rPr>
                <w:rFonts w:asciiTheme="minorEastAsia" w:eastAsiaTheme="minorEastAsia" w:hAnsiTheme="minorEastAsia" w:hint="eastAsia"/>
                <w:szCs w:val="21"/>
              </w:rPr>
              <w:t>时间</w:t>
            </w:r>
          </w:p>
        </w:tc>
      </w:tr>
      <w:tr w:rsidR="00743B41" w:rsidRPr="00743B41">
        <w:trPr>
          <w:trHeight w:val="567"/>
          <w:jc w:val="center"/>
        </w:trPr>
        <w:tc>
          <w:tcPr>
            <w:tcW w:w="1977" w:type="dxa"/>
            <w:vAlign w:val="center"/>
          </w:tcPr>
          <w:p w:rsidR="000851D1" w:rsidRPr="00743B41" w:rsidRDefault="00560BD6">
            <w:pPr>
              <w:pStyle w:val="Style2"/>
              <w:spacing w:line="240" w:lineRule="auto"/>
              <w:ind w:firstLineChars="0" w:firstLine="0"/>
              <w:jc w:val="center"/>
              <w:rPr>
                <w:rFonts w:asciiTheme="minorEastAsia" w:eastAsiaTheme="minorEastAsia" w:hAnsiTheme="minorEastAsia"/>
                <w:szCs w:val="21"/>
              </w:rPr>
            </w:pPr>
            <w:r w:rsidRPr="00743B41">
              <w:rPr>
                <w:rFonts w:asciiTheme="minorEastAsia" w:eastAsiaTheme="minorEastAsia" w:hAnsiTheme="minorEastAsia" w:hint="eastAsia"/>
                <w:szCs w:val="21"/>
              </w:rPr>
              <w:t>场次1</w:t>
            </w:r>
          </w:p>
        </w:tc>
        <w:tc>
          <w:tcPr>
            <w:tcW w:w="2084" w:type="dxa"/>
            <w:vAlign w:val="center"/>
          </w:tcPr>
          <w:p w:rsidR="000851D1" w:rsidRPr="00743B41" w:rsidRDefault="00560BD6">
            <w:pPr>
              <w:pStyle w:val="Style2"/>
              <w:spacing w:line="240" w:lineRule="auto"/>
              <w:ind w:firstLineChars="0" w:firstLine="0"/>
              <w:jc w:val="center"/>
              <w:rPr>
                <w:rFonts w:asciiTheme="minorEastAsia" w:eastAsiaTheme="minorEastAsia" w:hAnsiTheme="minorEastAsia"/>
                <w:szCs w:val="21"/>
              </w:rPr>
            </w:pPr>
            <w:r w:rsidRPr="00743B41">
              <w:rPr>
                <w:rFonts w:asciiTheme="minorEastAsia" w:eastAsiaTheme="minorEastAsia" w:hAnsiTheme="minorEastAsia" w:hint="eastAsia"/>
                <w:szCs w:val="21"/>
              </w:rPr>
              <w:t>8:30-9:00</w:t>
            </w:r>
          </w:p>
        </w:tc>
        <w:tc>
          <w:tcPr>
            <w:tcW w:w="2126" w:type="dxa"/>
            <w:vAlign w:val="center"/>
          </w:tcPr>
          <w:p w:rsidR="000851D1" w:rsidRPr="00743B41" w:rsidRDefault="00560BD6">
            <w:pPr>
              <w:pStyle w:val="Style2"/>
              <w:spacing w:line="240" w:lineRule="auto"/>
              <w:ind w:firstLineChars="0" w:firstLine="0"/>
              <w:jc w:val="center"/>
              <w:rPr>
                <w:rFonts w:asciiTheme="minorEastAsia" w:eastAsiaTheme="minorEastAsia" w:hAnsiTheme="minorEastAsia"/>
                <w:szCs w:val="21"/>
              </w:rPr>
            </w:pPr>
            <w:r w:rsidRPr="00743B41">
              <w:rPr>
                <w:rFonts w:asciiTheme="minorEastAsia" w:eastAsiaTheme="minorEastAsia" w:hAnsiTheme="minorEastAsia" w:hint="eastAsia"/>
                <w:szCs w:val="21"/>
              </w:rPr>
              <w:t>场次6</w:t>
            </w:r>
          </w:p>
        </w:tc>
        <w:tc>
          <w:tcPr>
            <w:tcW w:w="2268" w:type="dxa"/>
            <w:vAlign w:val="center"/>
          </w:tcPr>
          <w:p w:rsidR="000851D1" w:rsidRPr="00743B41" w:rsidRDefault="00560BD6">
            <w:pPr>
              <w:pStyle w:val="Style2"/>
              <w:spacing w:line="240" w:lineRule="auto"/>
              <w:ind w:firstLineChars="0" w:firstLine="0"/>
              <w:jc w:val="center"/>
              <w:rPr>
                <w:rFonts w:asciiTheme="minorEastAsia" w:eastAsiaTheme="minorEastAsia" w:hAnsiTheme="minorEastAsia"/>
                <w:szCs w:val="21"/>
              </w:rPr>
            </w:pPr>
            <w:r w:rsidRPr="00743B41">
              <w:rPr>
                <w:rFonts w:asciiTheme="minorEastAsia" w:eastAsiaTheme="minorEastAsia" w:hAnsiTheme="minorEastAsia" w:hint="eastAsia"/>
                <w:szCs w:val="21"/>
              </w:rPr>
              <w:t>13:30-14:00</w:t>
            </w:r>
          </w:p>
        </w:tc>
      </w:tr>
      <w:tr w:rsidR="00743B41" w:rsidRPr="00743B41">
        <w:trPr>
          <w:trHeight w:val="567"/>
          <w:jc w:val="center"/>
        </w:trPr>
        <w:tc>
          <w:tcPr>
            <w:tcW w:w="1977" w:type="dxa"/>
            <w:vAlign w:val="center"/>
          </w:tcPr>
          <w:p w:rsidR="000851D1" w:rsidRPr="00743B41" w:rsidRDefault="00560BD6">
            <w:pPr>
              <w:pStyle w:val="Style2"/>
              <w:spacing w:line="240" w:lineRule="auto"/>
              <w:ind w:firstLineChars="0" w:firstLine="0"/>
              <w:jc w:val="center"/>
              <w:rPr>
                <w:rFonts w:asciiTheme="minorEastAsia" w:eastAsiaTheme="minorEastAsia" w:hAnsiTheme="minorEastAsia"/>
                <w:szCs w:val="21"/>
              </w:rPr>
            </w:pPr>
            <w:r w:rsidRPr="00743B41">
              <w:rPr>
                <w:rFonts w:asciiTheme="minorEastAsia" w:eastAsiaTheme="minorEastAsia" w:hAnsiTheme="minorEastAsia" w:hint="eastAsia"/>
                <w:szCs w:val="21"/>
              </w:rPr>
              <w:t>场次2</w:t>
            </w:r>
          </w:p>
        </w:tc>
        <w:tc>
          <w:tcPr>
            <w:tcW w:w="2084" w:type="dxa"/>
            <w:vAlign w:val="center"/>
          </w:tcPr>
          <w:p w:rsidR="000851D1" w:rsidRPr="00743B41" w:rsidRDefault="00560BD6">
            <w:pPr>
              <w:pStyle w:val="Style2"/>
              <w:spacing w:line="240" w:lineRule="auto"/>
              <w:ind w:firstLineChars="0" w:firstLine="0"/>
              <w:jc w:val="center"/>
              <w:rPr>
                <w:rFonts w:asciiTheme="minorEastAsia" w:eastAsiaTheme="minorEastAsia" w:hAnsiTheme="minorEastAsia"/>
                <w:szCs w:val="21"/>
              </w:rPr>
            </w:pPr>
            <w:r w:rsidRPr="00743B41">
              <w:rPr>
                <w:rFonts w:asciiTheme="minorEastAsia" w:eastAsiaTheme="minorEastAsia" w:hAnsiTheme="minorEastAsia" w:hint="eastAsia"/>
                <w:szCs w:val="21"/>
              </w:rPr>
              <w:t>9:15-9:45</w:t>
            </w:r>
          </w:p>
        </w:tc>
        <w:tc>
          <w:tcPr>
            <w:tcW w:w="2126" w:type="dxa"/>
            <w:vAlign w:val="center"/>
          </w:tcPr>
          <w:p w:rsidR="000851D1" w:rsidRPr="00743B41" w:rsidRDefault="00560BD6">
            <w:pPr>
              <w:pStyle w:val="Style2"/>
              <w:spacing w:line="240" w:lineRule="auto"/>
              <w:ind w:firstLineChars="0" w:firstLine="0"/>
              <w:jc w:val="center"/>
              <w:rPr>
                <w:rFonts w:asciiTheme="minorEastAsia" w:eastAsiaTheme="minorEastAsia" w:hAnsiTheme="minorEastAsia"/>
                <w:szCs w:val="21"/>
              </w:rPr>
            </w:pPr>
            <w:r w:rsidRPr="00743B41">
              <w:rPr>
                <w:rFonts w:asciiTheme="minorEastAsia" w:eastAsiaTheme="minorEastAsia" w:hAnsiTheme="minorEastAsia" w:hint="eastAsia"/>
                <w:szCs w:val="21"/>
              </w:rPr>
              <w:t>场次7</w:t>
            </w:r>
          </w:p>
        </w:tc>
        <w:tc>
          <w:tcPr>
            <w:tcW w:w="2268" w:type="dxa"/>
            <w:vAlign w:val="center"/>
          </w:tcPr>
          <w:p w:rsidR="000851D1" w:rsidRPr="00743B41" w:rsidRDefault="00560BD6">
            <w:pPr>
              <w:pStyle w:val="Style2"/>
              <w:spacing w:line="240" w:lineRule="auto"/>
              <w:ind w:firstLineChars="0" w:firstLine="0"/>
              <w:jc w:val="center"/>
              <w:rPr>
                <w:rFonts w:asciiTheme="minorEastAsia" w:eastAsiaTheme="minorEastAsia" w:hAnsiTheme="minorEastAsia"/>
                <w:szCs w:val="21"/>
              </w:rPr>
            </w:pPr>
            <w:r w:rsidRPr="00743B41">
              <w:rPr>
                <w:rFonts w:asciiTheme="minorEastAsia" w:eastAsiaTheme="minorEastAsia" w:hAnsiTheme="minorEastAsia" w:hint="eastAsia"/>
                <w:szCs w:val="21"/>
              </w:rPr>
              <w:t>14:15-14:45</w:t>
            </w:r>
          </w:p>
        </w:tc>
      </w:tr>
      <w:tr w:rsidR="00743B41" w:rsidRPr="00743B41">
        <w:trPr>
          <w:trHeight w:val="567"/>
          <w:jc w:val="center"/>
        </w:trPr>
        <w:tc>
          <w:tcPr>
            <w:tcW w:w="1977" w:type="dxa"/>
            <w:vAlign w:val="center"/>
          </w:tcPr>
          <w:p w:rsidR="000851D1" w:rsidRPr="00743B41" w:rsidRDefault="00560BD6">
            <w:pPr>
              <w:pStyle w:val="Style2"/>
              <w:spacing w:line="240" w:lineRule="auto"/>
              <w:ind w:firstLineChars="0" w:firstLine="0"/>
              <w:jc w:val="center"/>
              <w:rPr>
                <w:rFonts w:asciiTheme="minorEastAsia" w:eastAsiaTheme="minorEastAsia" w:hAnsiTheme="minorEastAsia"/>
                <w:szCs w:val="21"/>
              </w:rPr>
            </w:pPr>
            <w:r w:rsidRPr="00743B41">
              <w:rPr>
                <w:rFonts w:asciiTheme="minorEastAsia" w:eastAsiaTheme="minorEastAsia" w:hAnsiTheme="minorEastAsia" w:hint="eastAsia"/>
                <w:szCs w:val="21"/>
              </w:rPr>
              <w:t>场次3</w:t>
            </w:r>
          </w:p>
        </w:tc>
        <w:tc>
          <w:tcPr>
            <w:tcW w:w="2084" w:type="dxa"/>
            <w:vAlign w:val="center"/>
          </w:tcPr>
          <w:p w:rsidR="000851D1" w:rsidRPr="00743B41" w:rsidRDefault="00560BD6">
            <w:pPr>
              <w:pStyle w:val="Style2"/>
              <w:spacing w:line="240" w:lineRule="auto"/>
              <w:ind w:firstLineChars="0" w:firstLine="0"/>
              <w:jc w:val="center"/>
              <w:rPr>
                <w:rFonts w:asciiTheme="minorEastAsia" w:eastAsiaTheme="minorEastAsia" w:hAnsiTheme="minorEastAsia"/>
                <w:szCs w:val="21"/>
              </w:rPr>
            </w:pPr>
            <w:r w:rsidRPr="00743B41">
              <w:rPr>
                <w:rFonts w:asciiTheme="minorEastAsia" w:eastAsiaTheme="minorEastAsia" w:hAnsiTheme="minorEastAsia" w:hint="eastAsia"/>
                <w:szCs w:val="21"/>
              </w:rPr>
              <w:t>10:00-10:30</w:t>
            </w:r>
          </w:p>
        </w:tc>
        <w:tc>
          <w:tcPr>
            <w:tcW w:w="2126" w:type="dxa"/>
            <w:vAlign w:val="center"/>
          </w:tcPr>
          <w:p w:rsidR="000851D1" w:rsidRPr="00743B41" w:rsidRDefault="00560BD6">
            <w:pPr>
              <w:pStyle w:val="Style2"/>
              <w:spacing w:line="240" w:lineRule="auto"/>
              <w:ind w:firstLineChars="0" w:firstLine="0"/>
              <w:jc w:val="center"/>
              <w:rPr>
                <w:rFonts w:asciiTheme="minorEastAsia" w:eastAsiaTheme="minorEastAsia" w:hAnsiTheme="minorEastAsia"/>
                <w:szCs w:val="21"/>
              </w:rPr>
            </w:pPr>
            <w:r w:rsidRPr="00743B41">
              <w:rPr>
                <w:rFonts w:asciiTheme="minorEastAsia" w:eastAsiaTheme="minorEastAsia" w:hAnsiTheme="minorEastAsia" w:hint="eastAsia"/>
                <w:szCs w:val="21"/>
              </w:rPr>
              <w:t>场次8</w:t>
            </w:r>
          </w:p>
        </w:tc>
        <w:tc>
          <w:tcPr>
            <w:tcW w:w="2268" w:type="dxa"/>
            <w:vAlign w:val="center"/>
          </w:tcPr>
          <w:p w:rsidR="000851D1" w:rsidRPr="00743B41" w:rsidRDefault="00560BD6">
            <w:pPr>
              <w:pStyle w:val="Style2"/>
              <w:spacing w:line="240" w:lineRule="auto"/>
              <w:ind w:firstLineChars="0" w:firstLine="0"/>
              <w:jc w:val="center"/>
              <w:rPr>
                <w:rFonts w:asciiTheme="minorEastAsia" w:eastAsiaTheme="minorEastAsia" w:hAnsiTheme="minorEastAsia"/>
                <w:szCs w:val="21"/>
              </w:rPr>
            </w:pPr>
            <w:r w:rsidRPr="00743B41">
              <w:rPr>
                <w:rFonts w:asciiTheme="minorEastAsia" w:eastAsiaTheme="minorEastAsia" w:hAnsiTheme="minorEastAsia" w:hint="eastAsia"/>
                <w:szCs w:val="21"/>
              </w:rPr>
              <w:t>15:00-15:30</w:t>
            </w:r>
          </w:p>
        </w:tc>
      </w:tr>
      <w:tr w:rsidR="00743B41" w:rsidRPr="00743B41">
        <w:trPr>
          <w:trHeight w:val="567"/>
          <w:jc w:val="center"/>
        </w:trPr>
        <w:tc>
          <w:tcPr>
            <w:tcW w:w="1977" w:type="dxa"/>
            <w:vAlign w:val="center"/>
          </w:tcPr>
          <w:p w:rsidR="000851D1" w:rsidRPr="00743B41" w:rsidRDefault="00560BD6">
            <w:pPr>
              <w:pStyle w:val="Style2"/>
              <w:spacing w:line="240" w:lineRule="auto"/>
              <w:ind w:firstLineChars="0" w:firstLine="0"/>
              <w:jc w:val="center"/>
              <w:rPr>
                <w:rFonts w:asciiTheme="minorEastAsia" w:eastAsiaTheme="minorEastAsia" w:hAnsiTheme="minorEastAsia"/>
                <w:szCs w:val="21"/>
              </w:rPr>
            </w:pPr>
            <w:r w:rsidRPr="00743B41">
              <w:rPr>
                <w:rFonts w:asciiTheme="minorEastAsia" w:eastAsiaTheme="minorEastAsia" w:hAnsiTheme="minorEastAsia" w:hint="eastAsia"/>
                <w:szCs w:val="21"/>
              </w:rPr>
              <w:t>场次4</w:t>
            </w:r>
          </w:p>
        </w:tc>
        <w:tc>
          <w:tcPr>
            <w:tcW w:w="2084" w:type="dxa"/>
            <w:vAlign w:val="center"/>
          </w:tcPr>
          <w:p w:rsidR="000851D1" w:rsidRPr="00743B41" w:rsidRDefault="00560BD6">
            <w:pPr>
              <w:pStyle w:val="Style2"/>
              <w:spacing w:line="240" w:lineRule="auto"/>
              <w:ind w:firstLineChars="0" w:firstLine="0"/>
              <w:jc w:val="center"/>
              <w:rPr>
                <w:rFonts w:asciiTheme="minorEastAsia" w:eastAsiaTheme="minorEastAsia" w:hAnsiTheme="minorEastAsia"/>
                <w:szCs w:val="21"/>
              </w:rPr>
            </w:pPr>
            <w:r w:rsidRPr="00743B41">
              <w:rPr>
                <w:rFonts w:asciiTheme="minorEastAsia" w:eastAsiaTheme="minorEastAsia" w:hAnsiTheme="minorEastAsia" w:hint="eastAsia"/>
                <w:szCs w:val="21"/>
              </w:rPr>
              <w:t>10:45-11:15</w:t>
            </w:r>
          </w:p>
        </w:tc>
        <w:tc>
          <w:tcPr>
            <w:tcW w:w="2126" w:type="dxa"/>
            <w:vAlign w:val="center"/>
          </w:tcPr>
          <w:p w:rsidR="000851D1" w:rsidRPr="00743B41" w:rsidRDefault="00560BD6">
            <w:pPr>
              <w:pStyle w:val="Style2"/>
              <w:spacing w:line="240" w:lineRule="auto"/>
              <w:ind w:firstLineChars="0" w:firstLine="0"/>
              <w:jc w:val="center"/>
              <w:rPr>
                <w:rFonts w:asciiTheme="minorEastAsia" w:eastAsiaTheme="minorEastAsia" w:hAnsiTheme="minorEastAsia"/>
                <w:szCs w:val="21"/>
              </w:rPr>
            </w:pPr>
            <w:r w:rsidRPr="00743B41">
              <w:rPr>
                <w:rFonts w:asciiTheme="minorEastAsia" w:eastAsiaTheme="minorEastAsia" w:hAnsiTheme="minorEastAsia" w:hint="eastAsia"/>
                <w:szCs w:val="21"/>
              </w:rPr>
              <w:t>场次9</w:t>
            </w:r>
          </w:p>
        </w:tc>
        <w:tc>
          <w:tcPr>
            <w:tcW w:w="2268" w:type="dxa"/>
            <w:vAlign w:val="center"/>
          </w:tcPr>
          <w:p w:rsidR="000851D1" w:rsidRPr="00743B41" w:rsidRDefault="00560BD6">
            <w:pPr>
              <w:pStyle w:val="Style2"/>
              <w:spacing w:line="240" w:lineRule="auto"/>
              <w:ind w:firstLineChars="0" w:firstLine="0"/>
              <w:jc w:val="center"/>
              <w:rPr>
                <w:rFonts w:asciiTheme="minorEastAsia" w:eastAsiaTheme="minorEastAsia" w:hAnsiTheme="minorEastAsia"/>
                <w:szCs w:val="21"/>
              </w:rPr>
            </w:pPr>
            <w:r w:rsidRPr="00743B41">
              <w:rPr>
                <w:rFonts w:asciiTheme="minorEastAsia" w:eastAsiaTheme="minorEastAsia" w:hAnsiTheme="minorEastAsia" w:hint="eastAsia"/>
                <w:szCs w:val="21"/>
              </w:rPr>
              <w:t>15:45-16:15</w:t>
            </w:r>
          </w:p>
        </w:tc>
      </w:tr>
      <w:tr w:rsidR="00743B41" w:rsidRPr="00743B41">
        <w:trPr>
          <w:trHeight w:val="567"/>
          <w:jc w:val="center"/>
        </w:trPr>
        <w:tc>
          <w:tcPr>
            <w:tcW w:w="1977" w:type="dxa"/>
            <w:vAlign w:val="center"/>
          </w:tcPr>
          <w:p w:rsidR="000851D1" w:rsidRPr="00743B41" w:rsidRDefault="00560BD6">
            <w:pPr>
              <w:pStyle w:val="Style2"/>
              <w:spacing w:line="240" w:lineRule="auto"/>
              <w:ind w:firstLineChars="0" w:firstLine="0"/>
              <w:jc w:val="center"/>
              <w:rPr>
                <w:rFonts w:asciiTheme="minorEastAsia" w:eastAsiaTheme="minorEastAsia" w:hAnsiTheme="minorEastAsia"/>
                <w:szCs w:val="21"/>
              </w:rPr>
            </w:pPr>
            <w:r w:rsidRPr="00743B41">
              <w:rPr>
                <w:rFonts w:asciiTheme="minorEastAsia" w:eastAsiaTheme="minorEastAsia" w:hAnsiTheme="minorEastAsia" w:hint="eastAsia"/>
                <w:szCs w:val="21"/>
              </w:rPr>
              <w:t>场次5</w:t>
            </w:r>
          </w:p>
        </w:tc>
        <w:tc>
          <w:tcPr>
            <w:tcW w:w="2084" w:type="dxa"/>
            <w:vAlign w:val="center"/>
          </w:tcPr>
          <w:p w:rsidR="000851D1" w:rsidRPr="00743B41" w:rsidRDefault="00560BD6">
            <w:pPr>
              <w:pStyle w:val="Style2"/>
              <w:spacing w:line="240" w:lineRule="auto"/>
              <w:ind w:firstLineChars="0" w:firstLine="0"/>
              <w:jc w:val="center"/>
              <w:rPr>
                <w:rFonts w:asciiTheme="minorEastAsia" w:eastAsiaTheme="minorEastAsia" w:hAnsiTheme="minorEastAsia"/>
                <w:szCs w:val="21"/>
              </w:rPr>
            </w:pPr>
            <w:r w:rsidRPr="00743B41">
              <w:rPr>
                <w:rFonts w:asciiTheme="minorEastAsia" w:eastAsiaTheme="minorEastAsia" w:hAnsiTheme="minorEastAsia" w:hint="eastAsia"/>
                <w:szCs w:val="21"/>
              </w:rPr>
              <w:t>11:30-12:00</w:t>
            </w:r>
          </w:p>
        </w:tc>
        <w:tc>
          <w:tcPr>
            <w:tcW w:w="2126" w:type="dxa"/>
            <w:vAlign w:val="center"/>
          </w:tcPr>
          <w:p w:rsidR="000851D1" w:rsidRPr="00743B41" w:rsidRDefault="00560BD6">
            <w:pPr>
              <w:pStyle w:val="Style2"/>
              <w:spacing w:line="240" w:lineRule="auto"/>
              <w:ind w:firstLineChars="0" w:firstLine="0"/>
              <w:jc w:val="center"/>
              <w:rPr>
                <w:rFonts w:asciiTheme="minorEastAsia" w:eastAsiaTheme="minorEastAsia" w:hAnsiTheme="minorEastAsia"/>
                <w:szCs w:val="21"/>
              </w:rPr>
            </w:pPr>
            <w:r w:rsidRPr="00743B41">
              <w:rPr>
                <w:rFonts w:asciiTheme="minorEastAsia" w:eastAsiaTheme="minorEastAsia" w:hAnsiTheme="minorEastAsia" w:hint="eastAsia"/>
                <w:szCs w:val="21"/>
              </w:rPr>
              <w:t>场次10</w:t>
            </w:r>
          </w:p>
        </w:tc>
        <w:tc>
          <w:tcPr>
            <w:tcW w:w="2268" w:type="dxa"/>
            <w:vAlign w:val="center"/>
          </w:tcPr>
          <w:p w:rsidR="000851D1" w:rsidRPr="00743B41" w:rsidRDefault="00560BD6">
            <w:pPr>
              <w:pStyle w:val="Style2"/>
              <w:spacing w:line="240" w:lineRule="auto"/>
              <w:ind w:firstLineChars="0" w:firstLine="0"/>
              <w:jc w:val="center"/>
              <w:rPr>
                <w:rFonts w:asciiTheme="minorEastAsia" w:eastAsiaTheme="minorEastAsia" w:hAnsiTheme="minorEastAsia"/>
                <w:szCs w:val="21"/>
              </w:rPr>
            </w:pPr>
            <w:r w:rsidRPr="00743B41">
              <w:rPr>
                <w:rFonts w:asciiTheme="minorEastAsia" w:eastAsiaTheme="minorEastAsia" w:hAnsiTheme="minorEastAsia" w:hint="eastAsia"/>
                <w:szCs w:val="21"/>
              </w:rPr>
              <w:t>16:30-17:00</w:t>
            </w:r>
          </w:p>
        </w:tc>
      </w:tr>
      <w:tr w:rsidR="00743B41" w:rsidRPr="00743B41">
        <w:trPr>
          <w:trHeight w:val="567"/>
          <w:jc w:val="center"/>
        </w:trPr>
        <w:tc>
          <w:tcPr>
            <w:tcW w:w="1977" w:type="dxa"/>
            <w:vAlign w:val="center"/>
          </w:tcPr>
          <w:p w:rsidR="000851D1" w:rsidRPr="00743B41" w:rsidRDefault="00560BD6">
            <w:pPr>
              <w:pStyle w:val="Style2"/>
              <w:spacing w:line="240" w:lineRule="auto"/>
              <w:ind w:firstLineChars="0" w:firstLine="0"/>
              <w:jc w:val="center"/>
              <w:rPr>
                <w:rFonts w:asciiTheme="minorEastAsia" w:eastAsiaTheme="minorEastAsia" w:hAnsiTheme="minorEastAsia"/>
                <w:szCs w:val="21"/>
              </w:rPr>
            </w:pPr>
            <w:r w:rsidRPr="00743B41">
              <w:rPr>
                <w:rFonts w:asciiTheme="minorEastAsia" w:eastAsiaTheme="minorEastAsia" w:hAnsiTheme="minorEastAsia" w:hint="eastAsia"/>
                <w:szCs w:val="21"/>
              </w:rPr>
              <w:t>备用场（21）</w:t>
            </w:r>
          </w:p>
        </w:tc>
        <w:tc>
          <w:tcPr>
            <w:tcW w:w="2084" w:type="dxa"/>
            <w:vAlign w:val="center"/>
          </w:tcPr>
          <w:p w:rsidR="000851D1" w:rsidRPr="00743B41" w:rsidRDefault="00560BD6">
            <w:pPr>
              <w:pStyle w:val="Style2"/>
              <w:spacing w:line="240" w:lineRule="auto"/>
              <w:ind w:firstLineChars="0" w:firstLine="0"/>
              <w:jc w:val="center"/>
              <w:rPr>
                <w:rFonts w:asciiTheme="minorEastAsia" w:eastAsiaTheme="minorEastAsia" w:hAnsiTheme="minorEastAsia"/>
                <w:szCs w:val="21"/>
              </w:rPr>
            </w:pPr>
            <w:r w:rsidRPr="00743B41">
              <w:rPr>
                <w:rFonts w:asciiTheme="minorEastAsia" w:eastAsiaTheme="minorEastAsia" w:hAnsiTheme="minorEastAsia" w:hint="eastAsia"/>
                <w:szCs w:val="21"/>
              </w:rPr>
              <w:t>12:15-12:45</w:t>
            </w:r>
          </w:p>
        </w:tc>
        <w:tc>
          <w:tcPr>
            <w:tcW w:w="2126" w:type="dxa"/>
            <w:vAlign w:val="center"/>
          </w:tcPr>
          <w:p w:rsidR="000851D1" w:rsidRPr="00743B41" w:rsidRDefault="00560BD6">
            <w:pPr>
              <w:pStyle w:val="Style2"/>
              <w:spacing w:line="240" w:lineRule="auto"/>
              <w:ind w:firstLineChars="0" w:firstLine="0"/>
              <w:jc w:val="center"/>
              <w:rPr>
                <w:rFonts w:asciiTheme="minorEastAsia" w:eastAsiaTheme="minorEastAsia" w:hAnsiTheme="minorEastAsia"/>
                <w:szCs w:val="21"/>
              </w:rPr>
            </w:pPr>
            <w:r w:rsidRPr="00743B41">
              <w:rPr>
                <w:rFonts w:asciiTheme="minorEastAsia" w:eastAsiaTheme="minorEastAsia" w:hAnsiTheme="minorEastAsia" w:hint="eastAsia"/>
                <w:szCs w:val="21"/>
              </w:rPr>
              <w:t>场次11</w:t>
            </w:r>
          </w:p>
        </w:tc>
        <w:tc>
          <w:tcPr>
            <w:tcW w:w="2268" w:type="dxa"/>
            <w:vAlign w:val="center"/>
          </w:tcPr>
          <w:p w:rsidR="000851D1" w:rsidRPr="00743B41" w:rsidRDefault="00560BD6">
            <w:pPr>
              <w:pStyle w:val="Style2"/>
              <w:spacing w:line="240" w:lineRule="auto"/>
              <w:ind w:firstLineChars="0" w:firstLine="0"/>
              <w:jc w:val="center"/>
              <w:rPr>
                <w:rFonts w:asciiTheme="minorEastAsia" w:eastAsiaTheme="minorEastAsia" w:hAnsiTheme="minorEastAsia"/>
                <w:szCs w:val="21"/>
              </w:rPr>
            </w:pPr>
            <w:r w:rsidRPr="00743B41">
              <w:rPr>
                <w:rFonts w:asciiTheme="minorEastAsia" w:eastAsiaTheme="minorEastAsia" w:hAnsiTheme="minorEastAsia" w:hint="eastAsia"/>
                <w:szCs w:val="21"/>
              </w:rPr>
              <w:t>17:15-17:45</w:t>
            </w:r>
          </w:p>
        </w:tc>
      </w:tr>
      <w:tr w:rsidR="00743B41" w:rsidRPr="00743B41">
        <w:trPr>
          <w:trHeight w:val="567"/>
          <w:jc w:val="center"/>
        </w:trPr>
        <w:tc>
          <w:tcPr>
            <w:tcW w:w="1977" w:type="dxa"/>
            <w:vAlign w:val="center"/>
          </w:tcPr>
          <w:p w:rsidR="000851D1" w:rsidRPr="00743B41" w:rsidRDefault="00560BD6">
            <w:pPr>
              <w:pStyle w:val="Style2"/>
              <w:spacing w:line="240" w:lineRule="auto"/>
              <w:ind w:firstLineChars="0" w:firstLine="0"/>
              <w:jc w:val="center"/>
              <w:rPr>
                <w:rFonts w:asciiTheme="minorEastAsia" w:eastAsiaTheme="minorEastAsia" w:hAnsiTheme="minorEastAsia"/>
                <w:szCs w:val="21"/>
              </w:rPr>
            </w:pPr>
            <w:r w:rsidRPr="00743B41">
              <w:rPr>
                <w:rFonts w:asciiTheme="minorEastAsia" w:eastAsiaTheme="minorEastAsia" w:hAnsiTheme="minorEastAsia" w:hint="eastAsia"/>
                <w:szCs w:val="21"/>
              </w:rPr>
              <w:t>--</w:t>
            </w:r>
          </w:p>
        </w:tc>
        <w:tc>
          <w:tcPr>
            <w:tcW w:w="2084" w:type="dxa"/>
            <w:vAlign w:val="center"/>
          </w:tcPr>
          <w:p w:rsidR="000851D1" w:rsidRPr="00743B41" w:rsidRDefault="00560BD6">
            <w:pPr>
              <w:pStyle w:val="Style2"/>
              <w:spacing w:line="240" w:lineRule="auto"/>
              <w:ind w:firstLineChars="0" w:firstLine="0"/>
              <w:jc w:val="center"/>
              <w:rPr>
                <w:rFonts w:asciiTheme="minorEastAsia" w:eastAsiaTheme="minorEastAsia" w:hAnsiTheme="minorEastAsia"/>
                <w:szCs w:val="21"/>
              </w:rPr>
            </w:pPr>
            <w:r w:rsidRPr="00743B41">
              <w:rPr>
                <w:rFonts w:asciiTheme="minorEastAsia" w:eastAsiaTheme="minorEastAsia" w:hAnsiTheme="minorEastAsia" w:hint="eastAsia"/>
                <w:szCs w:val="21"/>
              </w:rPr>
              <w:t>--</w:t>
            </w:r>
          </w:p>
        </w:tc>
        <w:tc>
          <w:tcPr>
            <w:tcW w:w="2126" w:type="dxa"/>
            <w:vAlign w:val="center"/>
          </w:tcPr>
          <w:p w:rsidR="000851D1" w:rsidRPr="00743B41" w:rsidRDefault="00560BD6">
            <w:pPr>
              <w:pStyle w:val="Style2"/>
              <w:spacing w:line="240" w:lineRule="auto"/>
              <w:ind w:firstLineChars="0" w:firstLine="0"/>
              <w:jc w:val="center"/>
              <w:rPr>
                <w:rFonts w:asciiTheme="minorEastAsia" w:eastAsiaTheme="minorEastAsia" w:hAnsiTheme="minorEastAsia"/>
                <w:szCs w:val="21"/>
              </w:rPr>
            </w:pPr>
            <w:r w:rsidRPr="00743B41">
              <w:rPr>
                <w:rFonts w:asciiTheme="minorEastAsia" w:eastAsiaTheme="minorEastAsia" w:hAnsiTheme="minorEastAsia" w:hint="eastAsia"/>
                <w:szCs w:val="21"/>
              </w:rPr>
              <w:t>备用场（22）</w:t>
            </w:r>
          </w:p>
        </w:tc>
        <w:tc>
          <w:tcPr>
            <w:tcW w:w="2268" w:type="dxa"/>
            <w:vAlign w:val="center"/>
          </w:tcPr>
          <w:p w:rsidR="000851D1" w:rsidRPr="00743B41" w:rsidRDefault="00560BD6">
            <w:pPr>
              <w:pStyle w:val="Style2"/>
              <w:spacing w:line="240" w:lineRule="auto"/>
              <w:ind w:firstLineChars="0" w:firstLine="0"/>
              <w:jc w:val="center"/>
              <w:rPr>
                <w:rFonts w:asciiTheme="minorEastAsia" w:eastAsiaTheme="minorEastAsia" w:hAnsiTheme="minorEastAsia"/>
                <w:szCs w:val="21"/>
              </w:rPr>
            </w:pPr>
            <w:r w:rsidRPr="00743B41">
              <w:rPr>
                <w:rFonts w:asciiTheme="minorEastAsia" w:eastAsiaTheme="minorEastAsia" w:hAnsiTheme="minorEastAsia" w:hint="eastAsia"/>
                <w:szCs w:val="21"/>
              </w:rPr>
              <w:t>18:00-18:30</w:t>
            </w:r>
          </w:p>
        </w:tc>
      </w:tr>
      <w:tr w:rsidR="00743B41" w:rsidRPr="00743B41">
        <w:trPr>
          <w:trHeight w:val="567"/>
          <w:jc w:val="center"/>
        </w:trPr>
        <w:tc>
          <w:tcPr>
            <w:tcW w:w="1977" w:type="dxa"/>
            <w:vAlign w:val="center"/>
          </w:tcPr>
          <w:p w:rsidR="000851D1" w:rsidRPr="00743B41" w:rsidRDefault="00560BD6">
            <w:pPr>
              <w:pStyle w:val="Style2"/>
              <w:spacing w:line="240" w:lineRule="auto"/>
              <w:ind w:firstLineChars="0" w:firstLine="0"/>
              <w:jc w:val="center"/>
              <w:rPr>
                <w:rFonts w:asciiTheme="minorEastAsia" w:eastAsiaTheme="minorEastAsia" w:hAnsiTheme="minorEastAsia"/>
                <w:szCs w:val="21"/>
              </w:rPr>
            </w:pPr>
            <w:r w:rsidRPr="00743B41">
              <w:rPr>
                <w:rFonts w:asciiTheme="minorEastAsia" w:eastAsiaTheme="minorEastAsia" w:hAnsiTheme="minorEastAsia" w:hint="eastAsia"/>
                <w:szCs w:val="21"/>
              </w:rPr>
              <w:lastRenderedPageBreak/>
              <w:t>--</w:t>
            </w:r>
          </w:p>
        </w:tc>
        <w:tc>
          <w:tcPr>
            <w:tcW w:w="2084" w:type="dxa"/>
            <w:vAlign w:val="center"/>
          </w:tcPr>
          <w:p w:rsidR="000851D1" w:rsidRPr="00743B41" w:rsidRDefault="00560BD6">
            <w:pPr>
              <w:pStyle w:val="Style2"/>
              <w:spacing w:line="240" w:lineRule="auto"/>
              <w:ind w:firstLineChars="0" w:firstLine="0"/>
              <w:jc w:val="center"/>
              <w:rPr>
                <w:rFonts w:asciiTheme="minorEastAsia" w:eastAsiaTheme="minorEastAsia" w:hAnsiTheme="minorEastAsia"/>
                <w:szCs w:val="21"/>
              </w:rPr>
            </w:pPr>
            <w:r w:rsidRPr="00743B41">
              <w:rPr>
                <w:rFonts w:asciiTheme="minorEastAsia" w:eastAsiaTheme="minorEastAsia" w:hAnsiTheme="minorEastAsia" w:hint="eastAsia"/>
                <w:szCs w:val="21"/>
              </w:rPr>
              <w:t>--</w:t>
            </w:r>
          </w:p>
        </w:tc>
        <w:tc>
          <w:tcPr>
            <w:tcW w:w="2126" w:type="dxa"/>
            <w:vAlign w:val="center"/>
          </w:tcPr>
          <w:p w:rsidR="000851D1" w:rsidRPr="00743B41" w:rsidRDefault="00560BD6">
            <w:pPr>
              <w:pStyle w:val="Style2"/>
              <w:spacing w:line="240" w:lineRule="auto"/>
              <w:ind w:firstLineChars="0" w:firstLine="0"/>
              <w:jc w:val="center"/>
              <w:rPr>
                <w:rFonts w:asciiTheme="minorEastAsia" w:eastAsiaTheme="minorEastAsia" w:hAnsiTheme="minorEastAsia"/>
                <w:szCs w:val="21"/>
              </w:rPr>
            </w:pPr>
            <w:r w:rsidRPr="00743B41">
              <w:rPr>
                <w:rFonts w:asciiTheme="minorEastAsia" w:eastAsiaTheme="minorEastAsia" w:hAnsiTheme="minorEastAsia" w:hint="eastAsia"/>
                <w:szCs w:val="21"/>
              </w:rPr>
              <w:t>备用场（23）</w:t>
            </w:r>
          </w:p>
        </w:tc>
        <w:tc>
          <w:tcPr>
            <w:tcW w:w="2268" w:type="dxa"/>
            <w:vAlign w:val="center"/>
          </w:tcPr>
          <w:p w:rsidR="000851D1" w:rsidRPr="00743B41" w:rsidRDefault="00560BD6">
            <w:pPr>
              <w:pStyle w:val="Style2"/>
              <w:spacing w:line="240" w:lineRule="auto"/>
              <w:ind w:firstLineChars="0" w:firstLine="0"/>
              <w:jc w:val="center"/>
              <w:rPr>
                <w:rFonts w:asciiTheme="minorEastAsia" w:eastAsiaTheme="minorEastAsia" w:hAnsiTheme="minorEastAsia"/>
                <w:szCs w:val="21"/>
              </w:rPr>
            </w:pPr>
            <w:r w:rsidRPr="00743B41">
              <w:rPr>
                <w:rFonts w:asciiTheme="minorEastAsia" w:eastAsiaTheme="minorEastAsia" w:hAnsiTheme="minorEastAsia" w:hint="eastAsia"/>
                <w:szCs w:val="21"/>
              </w:rPr>
              <w:t>18:45-19:15</w:t>
            </w:r>
          </w:p>
        </w:tc>
      </w:tr>
    </w:tbl>
    <w:p w:rsidR="000851D1" w:rsidRPr="00743B41" w:rsidRDefault="00560BD6">
      <w:pPr>
        <w:spacing w:line="360" w:lineRule="auto"/>
        <w:ind w:firstLineChars="100" w:firstLine="210"/>
        <w:rPr>
          <w:rFonts w:asciiTheme="minorEastAsia" w:hAnsiTheme="minorEastAsia"/>
          <w:szCs w:val="21"/>
        </w:rPr>
      </w:pPr>
      <w:r w:rsidRPr="00743B41">
        <w:rPr>
          <w:rFonts w:asciiTheme="minorEastAsia" w:hAnsiTheme="minorEastAsia" w:hint="eastAsia"/>
          <w:szCs w:val="21"/>
        </w:rPr>
        <w:t>口试科目考试具体场次时间以准考证为准。</w:t>
      </w:r>
    </w:p>
    <w:p w:rsidR="000851D1" w:rsidRPr="00743B41" w:rsidRDefault="00560BD6">
      <w:pPr>
        <w:pStyle w:val="ab"/>
        <w:numPr>
          <w:ilvl w:val="0"/>
          <w:numId w:val="1"/>
        </w:numPr>
        <w:spacing w:line="360" w:lineRule="auto"/>
        <w:ind w:firstLineChars="0"/>
        <w:rPr>
          <w:rFonts w:asciiTheme="minorEastAsia" w:hAnsiTheme="minorEastAsia"/>
          <w:b/>
          <w:szCs w:val="21"/>
        </w:rPr>
      </w:pPr>
      <w:r w:rsidRPr="00743B41">
        <w:rPr>
          <w:rFonts w:asciiTheme="minorEastAsia" w:hAnsiTheme="minorEastAsia" w:hint="eastAsia"/>
          <w:b/>
          <w:szCs w:val="21"/>
        </w:rPr>
        <w:t>报名资格</w:t>
      </w:r>
    </w:p>
    <w:p w:rsidR="000851D1" w:rsidRPr="00743B41" w:rsidRDefault="00560BD6">
      <w:pPr>
        <w:pStyle w:val="ab"/>
        <w:spacing w:line="360" w:lineRule="auto"/>
        <w:ind w:firstLineChars="0"/>
        <w:rPr>
          <w:rFonts w:asciiTheme="minorEastAsia" w:hAnsiTheme="minorEastAsia"/>
          <w:szCs w:val="21"/>
        </w:rPr>
      </w:pPr>
      <w:r w:rsidRPr="00743B41">
        <w:rPr>
          <w:rFonts w:asciiTheme="minorEastAsia" w:hAnsiTheme="minorEastAsia" w:hint="eastAsia"/>
          <w:szCs w:val="21"/>
        </w:rPr>
        <w:t>本校已设笔试考点，在校学生不得跨校报名参加笔试；本校未设口试考点，在校学生可跨校报名参加口试。</w:t>
      </w:r>
    </w:p>
    <w:p w:rsidR="000851D1" w:rsidRPr="00743B41" w:rsidRDefault="00560BD6">
      <w:pPr>
        <w:pStyle w:val="ab"/>
        <w:numPr>
          <w:ilvl w:val="0"/>
          <w:numId w:val="2"/>
        </w:numPr>
        <w:spacing w:line="360" w:lineRule="auto"/>
        <w:ind w:firstLineChars="0"/>
        <w:rPr>
          <w:rFonts w:asciiTheme="minorEastAsia" w:hAnsiTheme="minorEastAsia"/>
          <w:szCs w:val="21"/>
        </w:rPr>
      </w:pPr>
      <w:r w:rsidRPr="00743B41">
        <w:rPr>
          <w:rFonts w:asciiTheme="minorEastAsia" w:hAnsiTheme="minorEastAsia" w:hint="eastAsia"/>
          <w:szCs w:val="21"/>
        </w:rPr>
        <w:t>笔试报名资格：</w:t>
      </w:r>
    </w:p>
    <w:p w:rsidR="000851D1" w:rsidRPr="00743B41" w:rsidRDefault="00560BD6">
      <w:pPr>
        <w:spacing w:line="360" w:lineRule="auto"/>
        <w:ind w:firstLineChars="150" w:firstLine="315"/>
        <w:rPr>
          <w:rFonts w:asciiTheme="minorEastAsia" w:hAnsiTheme="minorEastAsia"/>
          <w:szCs w:val="21"/>
        </w:rPr>
      </w:pPr>
      <w:r w:rsidRPr="00743B41">
        <w:rPr>
          <w:rFonts w:asciiTheme="minorEastAsia" w:hAnsiTheme="minorEastAsia" w:hint="eastAsia"/>
          <w:szCs w:val="21"/>
        </w:rPr>
        <w:t>1.全日制普通高等院校本科生；</w:t>
      </w:r>
    </w:p>
    <w:p w:rsidR="000851D1" w:rsidRPr="00743B41" w:rsidRDefault="00560BD6">
      <w:pPr>
        <w:spacing w:line="360" w:lineRule="auto"/>
        <w:ind w:firstLineChars="150" w:firstLine="315"/>
        <w:rPr>
          <w:rFonts w:asciiTheme="minorEastAsia" w:hAnsiTheme="minorEastAsia"/>
          <w:szCs w:val="21"/>
        </w:rPr>
      </w:pPr>
      <w:r w:rsidRPr="00743B41">
        <w:rPr>
          <w:rFonts w:asciiTheme="minorEastAsia" w:hAnsiTheme="minorEastAsia" w:hint="eastAsia"/>
          <w:szCs w:val="21"/>
        </w:rPr>
        <w:t>2.全日制成人教育本、专科生英语水平符合报考资格者；</w:t>
      </w:r>
    </w:p>
    <w:p w:rsidR="000851D1" w:rsidRPr="00743B41" w:rsidRDefault="00560BD6">
      <w:pPr>
        <w:spacing w:line="360" w:lineRule="auto"/>
        <w:ind w:firstLineChars="150" w:firstLine="315"/>
        <w:rPr>
          <w:rFonts w:asciiTheme="minorEastAsia" w:hAnsiTheme="minorEastAsia"/>
          <w:szCs w:val="21"/>
        </w:rPr>
      </w:pPr>
      <w:r w:rsidRPr="00743B41">
        <w:rPr>
          <w:rFonts w:asciiTheme="minorEastAsia" w:hAnsiTheme="minorEastAsia" w:hint="eastAsia"/>
          <w:szCs w:val="21"/>
        </w:rPr>
        <w:t>3.在籍研究生；</w:t>
      </w:r>
    </w:p>
    <w:p w:rsidR="000851D1" w:rsidRPr="00743B41" w:rsidRDefault="00560BD6">
      <w:pPr>
        <w:spacing w:line="360" w:lineRule="auto"/>
        <w:ind w:firstLineChars="150" w:firstLine="315"/>
        <w:rPr>
          <w:rFonts w:asciiTheme="minorEastAsia" w:hAnsiTheme="minorEastAsia"/>
          <w:szCs w:val="21"/>
        </w:rPr>
      </w:pPr>
      <w:r w:rsidRPr="00743B41">
        <w:rPr>
          <w:rFonts w:asciiTheme="minorEastAsia" w:hAnsiTheme="minorEastAsia" w:hint="eastAsia"/>
          <w:szCs w:val="21"/>
        </w:rPr>
        <w:t>4.在校生历年 CET4成绩未达425分，仅可报考CET4。其中，2019级普通本科新生报考CET4，英语分级测试成绩须达60分，外语学院、</w:t>
      </w:r>
      <w:proofErr w:type="gramStart"/>
      <w:r w:rsidRPr="00743B41">
        <w:rPr>
          <w:rFonts w:asciiTheme="minorEastAsia" w:hAnsiTheme="minorEastAsia" w:hint="eastAsia"/>
          <w:szCs w:val="21"/>
        </w:rPr>
        <w:t>爱恩学院</w:t>
      </w:r>
      <w:proofErr w:type="gramEnd"/>
      <w:r w:rsidRPr="00743B41">
        <w:rPr>
          <w:rFonts w:asciiTheme="minorEastAsia" w:hAnsiTheme="minorEastAsia" w:hint="eastAsia"/>
          <w:szCs w:val="21"/>
        </w:rPr>
        <w:t>新生报考须具备相应报考资格。</w:t>
      </w:r>
    </w:p>
    <w:p w:rsidR="000851D1" w:rsidRPr="00743B41" w:rsidRDefault="00560BD6">
      <w:pPr>
        <w:spacing w:line="360" w:lineRule="auto"/>
        <w:ind w:firstLineChars="150" w:firstLine="315"/>
        <w:rPr>
          <w:rFonts w:asciiTheme="minorEastAsia" w:hAnsiTheme="minorEastAsia"/>
          <w:szCs w:val="21"/>
        </w:rPr>
      </w:pPr>
      <w:r w:rsidRPr="00743B41">
        <w:rPr>
          <w:rFonts w:asciiTheme="minorEastAsia" w:hAnsiTheme="minorEastAsia" w:hint="eastAsia"/>
          <w:szCs w:val="21"/>
        </w:rPr>
        <w:t>5．报考CET6必须是CET4考试成绩达425分或</w:t>
      </w:r>
      <w:r w:rsidRPr="00743B41">
        <w:rPr>
          <w:rFonts w:asciiTheme="minorEastAsia" w:hAnsiTheme="minorEastAsia"/>
          <w:szCs w:val="21"/>
        </w:rPr>
        <w:t>20</w:t>
      </w:r>
      <w:r w:rsidRPr="00743B41">
        <w:rPr>
          <w:rFonts w:asciiTheme="minorEastAsia" w:hAnsiTheme="minorEastAsia" w:hint="eastAsia"/>
          <w:szCs w:val="21"/>
        </w:rPr>
        <w:t>05年</w:t>
      </w:r>
      <w:r w:rsidRPr="00743B41">
        <w:rPr>
          <w:rFonts w:asciiTheme="minorEastAsia" w:hAnsiTheme="minorEastAsia"/>
          <w:szCs w:val="21"/>
        </w:rPr>
        <w:t>6</w:t>
      </w:r>
      <w:r w:rsidRPr="00743B41">
        <w:rPr>
          <w:rFonts w:asciiTheme="minorEastAsia" w:hAnsiTheme="minorEastAsia" w:hint="eastAsia"/>
          <w:szCs w:val="21"/>
        </w:rPr>
        <w:t>月以前已获得CET4证书的在校生。</w:t>
      </w:r>
    </w:p>
    <w:p w:rsidR="000851D1" w:rsidRPr="00743B41" w:rsidRDefault="00560BD6">
      <w:pPr>
        <w:pStyle w:val="ab"/>
        <w:numPr>
          <w:ilvl w:val="0"/>
          <w:numId w:val="2"/>
        </w:numPr>
        <w:spacing w:line="360" w:lineRule="auto"/>
        <w:ind w:firstLineChars="0"/>
        <w:rPr>
          <w:rFonts w:asciiTheme="minorEastAsia" w:hAnsiTheme="minorEastAsia"/>
          <w:szCs w:val="21"/>
        </w:rPr>
      </w:pPr>
      <w:r w:rsidRPr="00743B41">
        <w:rPr>
          <w:rFonts w:asciiTheme="minorEastAsia" w:hAnsiTheme="minorEastAsia" w:hint="eastAsia"/>
          <w:szCs w:val="21"/>
        </w:rPr>
        <w:t>口试报名资格：</w:t>
      </w:r>
    </w:p>
    <w:p w:rsidR="000851D1" w:rsidRPr="00743B41" w:rsidRDefault="00560BD6">
      <w:pPr>
        <w:spacing w:line="360" w:lineRule="auto"/>
        <w:ind w:firstLineChars="150" w:firstLine="315"/>
        <w:rPr>
          <w:rFonts w:asciiTheme="minorEastAsia" w:hAnsiTheme="minorEastAsia"/>
          <w:szCs w:val="21"/>
        </w:rPr>
      </w:pPr>
      <w:r w:rsidRPr="00743B41">
        <w:rPr>
          <w:rFonts w:asciiTheme="minorEastAsia" w:hAnsiTheme="minorEastAsia" w:hint="eastAsia"/>
          <w:szCs w:val="21"/>
        </w:rPr>
        <w:t>1.口试为选报科目；</w:t>
      </w:r>
    </w:p>
    <w:p w:rsidR="000851D1" w:rsidRPr="00743B41" w:rsidRDefault="00560BD6">
      <w:pPr>
        <w:spacing w:line="360" w:lineRule="auto"/>
        <w:ind w:firstLineChars="150" w:firstLine="315"/>
        <w:rPr>
          <w:rFonts w:asciiTheme="minorEastAsia" w:hAnsiTheme="minorEastAsia"/>
          <w:szCs w:val="21"/>
        </w:rPr>
      </w:pPr>
      <w:r w:rsidRPr="00743B41">
        <w:rPr>
          <w:rFonts w:asciiTheme="minorEastAsia" w:hAnsiTheme="minorEastAsia" w:hint="eastAsia"/>
          <w:szCs w:val="21"/>
        </w:rPr>
        <w:t>2.考生在报考口试科目前须完成对应级别笔试科目的网络报名及缴费，即：报考2019年下半年全国大学英语四级口试的考生须完成2019年下半年全国大学英语四级笔试网络报名及缴费；报考2019年下半年全国大学英语六级口试的考生须完成2019年下半年全国大学英语六级笔试网络报名及缴费。</w:t>
      </w:r>
    </w:p>
    <w:p w:rsidR="000851D1" w:rsidRPr="00743B41" w:rsidRDefault="00560BD6">
      <w:pPr>
        <w:spacing w:line="360" w:lineRule="auto"/>
        <w:ind w:firstLineChars="150" w:firstLine="315"/>
        <w:rPr>
          <w:rFonts w:asciiTheme="minorEastAsia" w:hAnsiTheme="minorEastAsia"/>
          <w:szCs w:val="21"/>
        </w:rPr>
      </w:pPr>
      <w:r w:rsidRPr="00743B41">
        <w:rPr>
          <w:rFonts w:asciiTheme="minorEastAsia" w:hAnsiTheme="minorEastAsia" w:hint="eastAsia"/>
          <w:szCs w:val="21"/>
        </w:rPr>
        <w:t>3.上海市教育考试院批准设立的口试（CET-SET）考点（附件1）可接受考生口试报名。</w:t>
      </w:r>
    </w:p>
    <w:p w:rsidR="000851D1" w:rsidRPr="00743B41" w:rsidRDefault="00560BD6">
      <w:pPr>
        <w:spacing w:line="360" w:lineRule="auto"/>
        <w:rPr>
          <w:rFonts w:asciiTheme="minorEastAsia" w:hAnsiTheme="minorEastAsia"/>
          <w:b/>
          <w:szCs w:val="21"/>
        </w:rPr>
      </w:pPr>
      <w:r w:rsidRPr="00743B41">
        <w:rPr>
          <w:rFonts w:asciiTheme="minorEastAsia" w:hAnsiTheme="minorEastAsia" w:hint="eastAsia"/>
          <w:b/>
          <w:szCs w:val="21"/>
        </w:rPr>
        <w:t>三、报名流程</w:t>
      </w:r>
    </w:p>
    <w:p w:rsidR="000851D1" w:rsidRPr="00743B41" w:rsidRDefault="00560BD6">
      <w:pPr>
        <w:autoSpaceDN w:val="0"/>
        <w:spacing w:line="520" w:lineRule="exact"/>
        <w:rPr>
          <w:rFonts w:asciiTheme="minorEastAsia" w:hAnsiTheme="minorEastAsia"/>
          <w:szCs w:val="21"/>
        </w:rPr>
      </w:pPr>
      <w:r w:rsidRPr="00743B41">
        <w:rPr>
          <w:rFonts w:asciiTheme="minorEastAsia" w:hAnsiTheme="minorEastAsia" w:hint="eastAsia"/>
          <w:szCs w:val="21"/>
        </w:rPr>
        <w:t>（一）考生注册</w:t>
      </w:r>
    </w:p>
    <w:p w:rsidR="000851D1" w:rsidRPr="00743B41" w:rsidRDefault="00560BD6">
      <w:pPr>
        <w:autoSpaceDN w:val="0"/>
        <w:spacing w:line="520" w:lineRule="exact"/>
        <w:ind w:firstLineChars="200" w:firstLine="420"/>
        <w:rPr>
          <w:rFonts w:asciiTheme="minorEastAsia" w:hAnsiTheme="minorEastAsia"/>
          <w:szCs w:val="21"/>
        </w:rPr>
      </w:pPr>
      <w:r w:rsidRPr="00743B41">
        <w:rPr>
          <w:rFonts w:asciiTheme="minorEastAsia" w:hAnsiTheme="minorEastAsia" w:hint="eastAsia"/>
          <w:szCs w:val="21"/>
        </w:rPr>
        <w:t>考生在规定时间内登录CET网上报名系统（</w:t>
      </w:r>
      <w:r w:rsidRPr="00743B41">
        <w:rPr>
          <w:rFonts w:asciiTheme="minorEastAsia" w:hAnsiTheme="minorEastAsia"/>
          <w:szCs w:val="21"/>
        </w:rPr>
        <w:t>http://cet-bm.neea.edu.cn</w:t>
      </w:r>
      <w:r w:rsidRPr="00743B41">
        <w:rPr>
          <w:rFonts w:asciiTheme="minorEastAsia" w:hAnsiTheme="minorEastAsia" w:hint="eastAsia"/>
          <w:szCs w:val="21"/>
        </w:rPr>
        <w:t>），点击“注册新用户”，用电子邮箱注册通行证账号，已经有通行证账号的可以直接使用。电子邮箱即为个人账号，建议考生使用个人常用邮箱。通行证注册后及时验证邮箱，以免输错邮箱。</w:t>
      </w:r>
    </w:p>
    <w:p w:rsidR="000851D1" w:rsidRPr="00743B41" w:rsidRDefault="00560BD6">
      <w:pPr>
        <w:spacing w:line="520" w:lineRule="exact"/>
        <w:ind w:firstLineChars="200" w:firstLine="420"/>
        <w:rPr>
          <w:rFonts w:asciiTheme="minorEastAsia" w:hAnsiTheme="minorEastAsia"/>
          <w:szCs w:val="21"/>
        </w:rPr>
      </w:pPr>
      <w:r w:rsidRPr="00743B41">
        <w:rPr>
          <w:rFonts w:asciiTheme="minorEastAsia" w:hAnsiTheme="minorEastAsia" w:hint="eastAsia"/>
          <w:szCs w:val="21"/>
        </w:rPr>
        <w:t>考生在注册时，应完整阅读网站首页的考试简介、考生须知、考试时间、报名流程、常见问题、特别提示、最新动态等信息。</w:t>
      </w:r>
    </w:p>
    <w:p w:rsidR="000851D1" w:rsidRPr="00743B41" w:rsidRDefault="00560BD6">
      <w:pPr>
        <w:spacing w:line="520" w:lineRule="exact"/>
        <w:rPr>
          <w:rFonts w:asciiTheme="minorEastAsia" w:hAnsiTheme="minorEastAsia"/>
          <w:szCs w:val="21"/>
        </w:rPr>
      </w:pPr>
      <w:r w:rsidRPr="00743B41">
        <w:rPr>
          <w:rFonts w:asciiTheme="minorEastAsia" w:hAnsiTheme="minorEastAsia" w:hint="eastAsia"/>
          <w:szCs w:val="21"/>
        </w:rPr>
        <w:t>（二）网上报名</w:t>
      </w:r>
    </w:p>
    <w:p w:rsidR="000851D1" w:rsidRPr="00743B41" w:rsidRDefault="00560BD6">
      <w:pPr>
        <w:spacing w:line="520" w:lineRule="exact"/>
        <w:ind w:firstLineChars="200" w:firstLine="420"/>
        <w:rPr>
          <w:rFonts w:asciiTheme="minorEastAsia" w:hAnsiTheme="minorEastAsia"/>
          <w:szCs w:val="21"/>
        </w:rPr>
      </w:pPr>
      <w:r w:rsidRPr="00743B41">
        <w:rPr>
          <w:rFonts w:asciiTheme="minorEastAsia" w:hAnsiTheme="minorEastAsia" w:hint="eastAsia"/>
          <w:szCs w:val="21"/>
        </w:rPr>
        <w:t>分为考生报名资格确认与复核、考生报考、网上缴费、准考证打印4个步骤。</w:t>
      </w:r>
    </w:p>
    <w:p w:rsidR="000851D1" w:rsidRPr="00743B41" w:rsidRDefault="00560BD6">
      <w:pPr>
        <w:spacing w:line="520" w:lineRule="exact"/>
        <w:ind w:firstLineChars="200" w:firstLine="420"/>
        <w:rPr>
          <w:rFonts w:asciiTheme="minorEastAsia" w:hAnsiTheme="minorEastAsia"/>
          <w:szCs w:val="21"/>
        </w:rPr>
      </w:pPr>
      <w:r w:rsidRPr="00743B41">
        <w:rPr>
          <w:rFonts w:asciiTheme="minorEastAsia" w:hAnsiTheme="minorEastAsia" w:hint="eastAsia"/>
          <w:szCs w:val="21"/>
        </w:rPr>
        <w:lastRenderedPageBreak/>
        <w:t>1.考生报名资格确认与复核</w:t>
      </w:r>
    </w:p>
    <w:p w:rsidR="000851D1" w:rsidRPr="00743B41" w:rsidRDefault="00560BD6">
      <w:pPr>
        <w:spacing w:line="520" w:lineRule="exact"/>
        <w:ind w:firstLineChars="200" w:firstLine="420"/>
        <w:rPr>
          <w:rFonts w:asciiTheme="minorEastAsia" w:hAnsiTheme="minorEastAsia"/>
          <w:szCs w:val="21"/>
        </w:rPr>
      </w:pPr>
      <w:r w:rsidRPr="00743B41">
        <w:rPr>
          <w:rFonts w:asciiTheme="minorEastAsia" w:hAnsiTheme="minorEastAsia" w:hint="eastAsia"/>
          <w:szCs w:val="21"/>
        </w:rPr>
        <w:t>考生须在9月20日9：00至10月9日12：00期间内登录CET网上报名系统，输入账号、密码、验证码，点击“登录”按钮，进入“开始报名”界面。考生应在仔细阅读报名协议</w:t>
      </w:r>
      <w:proofErr w:type="gramStart"/>
      <w:r w:rsidRPr="00743B41">
        <w:rPr>
          <w:rFonts w:asciiTheme="minorEastAsia" w:hAnsiTheme="minorEastAsia" w:hint="eastAsia"/>
          <w:szCs w:val="21"/>
        </w:rPr>
        <w:t>后勾选同意</w:t>
      </w:r>
      <w:proofErr w:type="gramEnd"/>
      <w:r w:rsidRPr="00743B41">
        <w:rPr>
          <w:rFonts w:asciiTheme="minorEastAsia" w:hAnsiTheme="minorEastAsia" w:hint="eastAsia"/>
          <w:szCs w:val="21"/>
        </w:rPr>
        <w:t>，进入资格查询页面。即可进行报名资格确认（包括检查照片、基本信息是否正确，查看报考资格科目）。CET6级报名资格确认有问题的考生可点击“CET6资格复核”按钮自行复核。自行复核不通过的需要提交考点进行资格复核。考生要认真填写、核对本人信息并对自己所填报的各项信息负责。信息项填写时如遇生僻字，可切换浏览器（推荐使用谷歌、火狐、IE9+）重试。</w:t>
      </w:r>
    </w:p>
    <w:p w:rsidR="000851D1" w:rsidRPr="00743B41" w:rsidRDefault="00560BD6">
      <w:pPr>
        <w:spacing w:line="520" w:lineRule="exact"/>
        <w:ind w:firstLineChars="200" w:firstLine="420"/>
        <w:rPr>
          <w:rFonts w:asciiTheme="minorEastAsia" w:hAnsiTheme="minorEastAsia"/>
          <w:szCs w:val="21"/>
        </w:rPr>
      </w:pPr>
      <w:r w:rsidRPr="00743B41">
        <w:rPr>
          <w:rFonts w:asciiTheme="minorEastAsia" w:hAnsiTheme="minorEastAsia" w:hint="eastAsia"/>
          <w:szCs w:val="21"/>
        </w:rPr>
        <w:t>2.考生报考</w:t>
      </w:r>
    </w:p>
    <w:p w:rsidR="000851D1" w:rsidRPr="00743B41" w:rsidRDefault="00560BD6">
      <w:pPr>
        <w:spacing w:line="520" w:lineRule="exact"/>
        <w:ind w:firstLineChars="200" w:firstLine="422"/>
        <w:rPr>
          <w:rFonts w:asciiTheme="minorEastAsia" w:hAnsiTheme="minorEastAsia"/>
          <w:b/>
          <w:szCs w:val="21"/>
        </w:rPr>
      </w:pPr>
      <w:r w:rsidRPr="00743B41">
        <w:rPr>
          <w:rFonts w:asciiTheme="minorEastAsia" w:hAnsiTheme="minorEastAsia" w:hint="eastAsia"/>
          <w:b/>
          <w:szCs w:val="21"/>
        </w:rPr>
        <w:t>9月26日9:00至10月9日15:00，开放笔试（CET）考试报名,同时开放口试（CET-SET）报名。</w:t>
      </w:r>
    </w:p>
    <w:p w:rsidR="000851D1" w:rsidRPr="00743B41" w:rsidRDefault="00560BD6">
      <w:pPr>
        <w:spacing w:line="520" w:lineRule="exact"/>
        <w:ind w:firstLineChars="200" w:firstLine="420"/>
        <w:rPr>
          <w:rFonts w:asciiTheme="minorEastAsia" w:hAnsiTheme="minorEastAsia"/>
          <w:szCs w:val="21"/>
        </w:rPr>
      </w:pPr>
      <w:r w:rsidRPr="00743B41">
        <w:rPr>
          <w:rFonts w:asciiTheme="minorEastAsia" w:hAnsiTheme="minorEastAsia" w:hint="eastAsia"/>
          <w:szCs w:val="21"/>
        </w:rPr>
        <w:t>（1）考生可单报笔试，但不可单报口试。同时报考笔试和口试的考生应先报考对应级别笔试科目后再报考口试。</w:t>
      </w:r>
    </w:p>
    <w:p w:rsidR="000851D1" w:rsidRPr="00743B41" w:rsidRDefault="00560BD6">
      <w:pPr>
        <w:spacing w:line="520" w:lineRule="exact"/>
        <w:ind w:firstLineChars="200" w:firstLine="420"/>
        <w:rPr>
          <w:rFonts w:asciiTheme="minorEastAsia" w:hAnsiTheme="minorEastAsia"/>
          <w:szCs w:val="21"/>
        </w:rPr>
      </w:pPr>
      <w:r w:rsidRPr="00743B41">
        <w:rPr>
          <w:rFonts w:asciiTheme="minorEastAsia" w:hAnsiTheme="minorEastAsia" w:hint="eastAsia"/>
          <w:szCs w:val="21"/>
        </w:rPr>
        <w:t>（2）考生不可同时报考同一时间段内的两门及以上科目。</w:t>
      </w:r>
    </w:p>
    <w:p w:rsidR="000851D1" w:rsidRPr="00743B41" w:rsidRDefault="00560BD6">
      <w:pPr>
        <w:spacing w:line="520" w:lineRule="exact"/>
        <w:ind w:firstLineChars="200" w:firstLine="420"/>
        <w:rPr>
          <w:rFonts w:asciiTheme="minorEastAsia" w:hAnsiTheme="minorEastAsia"/>
          <w:szCs w:val="21"/>
        </w:rPr>
      </w:pPr>
      <w:r w:rsidRPr="00743B41">
        <w:rPr>
          <w:rFonts w:asciiTheme="minorEastAsia" w:hAnsiTheme="minorEastAsia" w:hint="eastAsia"/>
          <w:szCs w:val="21"/>
        </w:rPr>
        <w:t>（3）报名参加CET并申请合理便利的残疾考生，应于10月9日12:</w:t>
      </w:r>
      <w:r w:rsidRPr="00743B41">
        <w:rPr>
          <w:rFonts w:asciiTheme="minorEastAsia" w:hAnsiTheme="minorEastAsia"/>
          <w:szCs w:val="21"/>
        </w:rPr>
        <w:t>00</w:t>
      </w:r>
      <w:r w:rsidRPr="00743B41">
        <w:rPr>
          <w:rFonts w:asciiTheme="minorEastAsia" w:hAnsiTheme="minorEastAsia" w:hint="eastAsia"/>
          <w:szCs w:val="21"/>
        </w:rPr>
        <w:t>前携带《在校残疾大学生申请参加CET合理便利申请表》（附件2）、第二代及以上《中华人民共和国残疾人证》（原件和复印件）及身份证件（原件和复印件）向教务处提出正式书面申请。</w:t>
      </w:r>
    </w:p>
    <w:p w:rsidR="000851D1" w:rsidRPr="00743B41" w:rsidRDefault="00560BD6">
      <w:pPr>
        <w:spacing w:line="520" w:lineRule="exact"/>
        <w:ind w:firstLineChars="200" w:firstLine="420"/>
        <w:rPr>
          <w:rFonts w:asciiTheme="minorEastAsia" w:hAnsiTheme="minorEastAsia"/>
          <w:szCs w:val="21"/>
        </w:rPr>
      </w:pPr>
      <w:r w:rsidRPr="00743B41">
        <w:rPr>
          <w:rFonts w:asciiTheme="minorEastAsia" w:hAnsiTheme="minorEastAsia" w:hint="eastAsia"/>
          <w:szCs w:val="21"/>
        </w:rPr>
        <w:t>3.网上缴费</w:t>
      </w:r>
    </w:p>
    <w:p w:rsidR="000851D1" w:rsidRPr="00743B41" w:rsidRDefault="00560BD6">
      <w:pPr>
        <w:spacing w:line="520" w:lineRule="exact"/>
        <w:ind w:firstLineChars="200" w:firstLine="420"/>
        <w:rPr>
          <w:rFonts w:asciiTheme="minorEastAsia" w:hAnsiTheme="minorEastAsia"/>
          <w:szCs w:val="21"/>
        </w:rPr>
      </w:pPr>
      <w:r w:rsidRPr="00743B41">
        <w:rPr>
          <w:rFonts w:asciiTheme="minorEastAsia" w:hAnsiTheme="minorEastAsia" w:hint="eastAsia"/>
          <w:szCs w:val="21"/>
        </w:rPr>
        <w:t>（1）根据《上海市教育委员会关于转发上海市物价局&lt;调整上海市教育考试院外语口语考试等收费标准的复函&gt;的通知》（沪教委财〔2003〕126号），全国大学英语四、六级报名考试费为每人每次25元。CET-SET执行国家收费标准，报名考试费为每人每次50元。</w:t>
      </w:r>
    </w:p>
    <w:p w:rsidR="000851D1" w:rsidRPr="00743B41" w:rsidRDefault="00560BD6">
      <w:pPr>
        <w:spacing w:line="520" w:lineRule="exact"/>
        <w:ind w:firstLineChars="200" w:firstLine="420"/>
        <w:rPr>
          <w:rFonts w:asciiTheme="minorEastAsia" w:hAnsiTheme="minorEastAsia"/>
          <w:szCs w:val="21"/>
        </w:rPr>
      </w:pPr>
      <w:r w:rsidRPr="00743B41">
        <w:rPr>
          <w:rFonts w:asciiTheme="minorEastAsia" w:hAnsiTheme="minorEastAsia" w:hint="eastAsia"/>
          <w:szCs w:val="21"/>
        </w:rPr>
        <w:t>（2）考试报名</w:t>
      </w:r>
      <w:proofErr w:type="gramStart"/>
      <w:r w:rsidRPr="00743B41">
        <w:rPr>
          <w:rFonts w:asciiTheme="minorEastAsia" w:hAnsiTheme="minorEastAsia" w:hint="eastAsia"/>
          <w:szCs w:val="21"/>
        </w:rPr>
        <w:t>费支持网银</w:t>
      </w:r>
      <w:proofErr w:type="gramEnd"/>
      <w:r w:rsidRPr="00743B41">
        <w:rPr>
          <w:rFonts w:asciiTheme="minorEastAsia" w:hAnsiTheme="minorEastAsia" w:hint="eastAsia"/>
          <w:szCs w:val="21"/>
        </w:rPr>
        <w:t>及支付</w:t>
      </w:r>
      <w:proofErr w:type="gramStart"/>
      <w:r w:rsidRPr="00743B41">
        <w:rPr>
          <w:rFonts w:asciiTheme="minorEastAsia" w:hAnsiTheme="minorEastAsia" w:hint="eastAsia"/>
          <w:szCs w:val="21"/>
        </w:rPr>
        <w:t>宝两种</w:t>
      </w:r>
      <w:proofErr w:type="gramEnd"/>
      <w:r w:rsidRPr="00743B41">
        <w:rPr>
          <w:rFonts w:asciiTheme="minorEastAsia" w:hAnsiTheme="minorEastAsia" w:hint="eastAsia"/>
          <w:szCs w:val="21"/>
        </w:rPr>
        <w:t>支付方式。</w:t>
      </w:r>
    </w:p>
    <w:p w:rsidR="000851D1" w:rsidRPr="00743B41" w:rsidRDefault="00560BD6">
      <w:pPr>
        <w:spacing w:line="520" w:lineRule="exact"/>
        <w:ind w:firstLineChars="200" w:firstLine="420"/>
        <w:rPr>
          <w:rFonts w:asciiTheme="minorEastAsia" w:hAnsiTheme="minorEastAsia"/>
          <w:szCs w:val="21"/>
        </w:rPr>
      </w:pPr>
      <w:r w:rsidRPr="00743B41">
        <w:rPr>
          <w:rFonts w:asciiTheme="minorEastAsia" w:hAnsiTheme="minorEastAsia" w:hint="eastAsia"/>
          <w:szCs w:val="21"/>
        </w:rPr>
        <w:t>（3）考生要在规定缴费时间内完成网上缴费，缴费时先缴纳笔试费用，后缴纳口试费用。未完成缴费的，系统会在24小时后删除考生报考信息。信息删除后，报名规定时间内考生可重新报考。考生科目报名成功的唯一标识是：对应科目的支付状态显示为“已支付”。</w:t>
      </w:r>
    </w:p>
    <w:p w:rsidR="000851D1" w:rsidRPr="00743B41" w:rsidRDefault="00560BD6">
      <w:pPr>
        <w:spacing w:line="520" w:lineRule="exact"/>
        <w:ind w:firstLineChars="200" w:firstLine="420"/>
        <w:rPr>
          <w:rFonts w:asciiTheme="minorEastAsia" w:hAnsiTheme="minorEastAsia"/>
          <w:szCs w:val="21"/>
        </w:rPr>
      </w:pPr>
      <w:r w:rsidRPr="00743B41">
        <w:rPr>
          <w:rFonts w:asciiTheme="minorEastAsia" w:hAnsiTheme="minorEastAsia" w:hint="eastAsia"/>
          <w:szCs w:val="21"/>
        </w:rPr>
        <w:t>（4）在规定报名时间内，已报考未支付的科目可以随时修改，已支付的科目不可修改或取消。</w:t>
      </w:r>
    </w:p>
    <w:p w:rsidR="000851D1" w:rsidRPr="00743B41" w:rsidRDefault="00560BD6">
      <w:pPr>
        <w:spacing w:line="520" w:lineRule="exact"/>
        <w:ind w:firstLineChars="200" w:firstLine="420"/>
        <w:rPr>
          <w:rFonts w:asciiTheme="minorEastAsia" w:hAnsiTheme="minorEastAsia"/>
          <w:szCs w:val="21"/>
        </w:rPr>
      </w:pPr>
      <w:r w:rsidRPr="00743B41">
        <w:rPr>
          <w:rFonts w:asciiTheme="minorEastAsia" w:hAnsiTheme="minorEastAsia" w:hint="eastAsia"/>
          <w:szCs w:val="21"/>
        </w:rPr>
        <w:t>（5）缴费时，如</w:t>
      </w:r>
      <w:proofErr w:type="gramStart"/>
      <w:r w:rsidRPr="00743B41">
        <w:rPr>
          <w:rFonts w:asciiTheme="minorEastAsia" w:hAnsiTheme="minorEastAsia" w:hint="eastAsia"/>
          <w:szCs w:val="21"/>
        </w:rPr>
        <w:t>银行扣费成功</w:t>
      </w:r>
      <w:proofErr w:type="gramEnd"/>
      <w:r w:rsidRPr="00743B41">
        <w:rPr>
          <w:rFonts w:asciiTheme="minorEastAsia" w:hAnsiTheme="minorEastAsia" w:hint="eastAsia"/>
          <w:szCs w:val="21"/>
        </w:rPr>
        <w:t>，但系统显示科目支付状态为“未支付”时，不要重复缴费，</w:t>
      </w:r>
      <w:r w:rsidRPr="00743B41">
        <w:rPr>
          <w:rFonts w:asciiTheme="minorEastAsia" w:hAnsiTheme="minorEastAsia" w:hint="eastAsia"/>
          <w:szCs w:val="21"/>
        </w:rPr>
        <w:lastRenderedPageBreak/>
        <w:t>可点击“更新”按钮更新支付状态，或咨询考点查询支付状态。因考</w:t>
      </w:r>
      <w:proofErr w:type="gramStart"/>
      <w:r w:rsidRPr="00743B41">
        <w:rPr>
          <w:rFonts w:asciiTheme="minorEastAsia" w:hAnsiTheme="minorEastAsia" w:hint="eastAsia"/>
          <w:szCs w:val="21"/>
        </w:rPr>
        <w:t>务</w:t>
      </w:r>
      <w:proofErr w:type="gramEnd"/>
      <w:r w:rsidRPr="00743B41">
        <w:rPr>
          <w:rFonts w:asciiTheme="minorEastAsia" w:hAnsiTheme="minorEastAsia" w:hint="eastAsia"/>
          <w:szCs w:val="21"/>
        </w:rPr>
        <w:t>问题或技术问题造成重复缴费需要退费的，教育部考试中心会在考试结束一个月内原路退回考生账户。</w:t>
      </w:r>
    </w:p>
    <w:p w:rsidR="000851D1" w:rsidRPr="00743B41" w:rsidRDefault="00560BD6">
      <w:pPr>
        <w:autoSpaceDN w:val="0"/>
        <w:spacing w:line="520" w:lineRule="exact"/>
        <w:ind w:firstLine="629"/>
        <w:rPr>
          <w:rFonts w:asciiTheme="minorEastAsia" w:hAnsiTheme="minorEastAsia"/>
          <w:szCs w:val="21"/>
        </w:rPr>
      </w:pPr>
      <w:r w:rsidRPr="00743B41">
        <w:rPr>
          <w:rFonts w:asciiTheme="minorEastAsia" w:hAnsiTheme="minorEastAsia" w:hint="eastAsia"/>
          <w:szCs w:val="21"/>
        </w:rPr>
        <w:t>4.准考证打印</w:t>
      </w:r>
    </w:p>
    <w:p w:rsidR="000851D1" w:rsidRPr="00743B41" w:rsidRDefault="00560BD6">
      <w:pPr>
        <w:spacing w:line="520" w:lineRule="exact"/>
        <w:ind w:firstLineChars="200" w:firstLine="420"/>
        <w:rPr>
          <w:rFonts w:asciiTheme="minorEastAsia" w:hAnsiTheme="minorEastAsia"/>
          <w:szCs w:val="21"/>
        </w:rPr>
      </w:pPr>
      <w:r w:rsidRPr="00743B41">
        <w:rPr>
          <w:rFonts w:asciiTheme="minorEastAsia" w:hAnsiTheme="minorEastAsia" w:hint="eastAsia"/>
          <w:szCs w:val="21"/>
        </w:rPr>
        <w:t>考生需在规定时间内自行打印准考证。CET-SET准考证打印时间为11月18日9:</w:t>
      </w:r>
      <w:r w:rsidRPr="00743B41">
        <w:rPr>
          <w:rFonts w:asciiTheme="minorEastAsia" w:hAnsiTheme="minorEastAsia"/>
          <w:szCs w:val="21"/>
        </w:rPr>
        <w:t>00</w:t>
      </w:r>
      <w:r w:rsidRPr="00743B41">
        <w:rPr>
          <w:rFonts w:asciiTheme="minorEastAsia" w:hAnsiTheme="minorEastAsia" w:hint="eastAsia"/>
          <w:szCs w:val="21"/>
        </w:rPr>
        <w:t>至24日23:</w:t>
      </w:r>
      <w:r w:rsidRPr="00743B41">
        <w:rPr>
          <w:rFonts w:asciiTheme="minorEastAsia" w:hAnsiTheme="minorEastAsia"/>
          <w:szCs w:val="21"/>
        </w:rPr>
        <w:t>00</w:t>
      </w:r>
      <w:r w:rsidRPr="00743B41">
        <w:rPr>
          <w:rFonts w:asciiTheme="minorEastAsia" w:hAnsiTheme="minorEastAsia" w:hint="eastAsia"/>
          <w:szCs w:val="21"/>
        </w:rPr>
        <w:t>；CET准考证打印时间为12月3日9:</w:t>
      </w:r>
      <w:r w:rsidRPr="00743B41">
        <w:rPr>
          <w:rFonts w:asciiTheme="minorEastAsia" w:hAnsiTheme="minorEastAsia"/>
          <w:szCs w:val="21"/>
        </w:rPr>
        <w:t>00</w:t>
      </w:r>
      <w:r w:rsidRPr="00743B41">
        <w:rPr>
          <w:rFonts w:asciiTheme="minorEastAsia" w:hAnsiTheme="minorEastAsia" w:hint="eastAsia"/>
          <w:szCs w:val="21"/>
        </w:rPr>
        <w:t>至14日23:</w:t>
      </w:r>
      <w:r w:rsidRPr="00743B41">
        <w:rPr>
          <w:rFonts w:asciiTheme="minorEastAsia" w:hAnsiTheme="minorEastAsia"/>
          <w:szCs w:val="21"/>
        </w:rPr>
        <w:t>00</w:t>
      </w:r>
      <w:r w:rsidRPr="00743B41">
        <w:rPr>
          <w:rFonts w:asciiTheme="minorEastAsia" w:hAnsiTheme="minorEastAsia" w:hint="eastAsia"/>
          <w:szCs w:val="21"/>
        </w:rPr>
        <w:t>。考生可登录报名系统（http://cet-bm.neea.edu.cn）首页，通过“快速打印准考证”进行准考证打印。</w:t>
      </w:r>
    </w:p>
    <w:p w:rsidR="000851D1" w:rsidRPr="00743B41" w:rsidRDefault="000851D1">
      <w:pPr>
        <w:spacing w:line="360" w:lineRule="auto"/>
        <w:rPr>
          <w:rFonts w:asciiTheme="minorEastAsia" w:hAnsiTheme="minorEastAsia"/>
          <w:b/>
          <w:szCs w:val="21"/>
        </w:rPr>
      </w:pPr>
    </w:p>
    <w:p w:rsidR="000851D1" w:rsidRPr="00743B41" w:rsidRDefault="00560BD6">
      <w:pPr>
        <w:spacing w:line="360" w:lineRule="auto"/>
        <w:rPr>
          <w:rFonts w:asciiTheme="minorEastAsia" w:hAnsiTheme="minorEastAsia"/>
          <w:b/>
          <w:szCs w:val="21"/>
        </w:rPr>
      </w:pPr>
      <w:r w:rsidRPr="00743B41">
        <w:rPr>
          <w:rFonts w:asciiTheme="minorEastAsia" w:hAnsiTheme="minorEastAsia" w:hint="eastAsia"/>
          <w:b/>
          <w:szCs w:val="21"/>
        </w:rPr>
        <w:t>四、</w:t>
      </w:r>
      <w:r w:rsidRPr="00743B41">
        <w:rPr>
          <w:rFonts w:asciiTheme="minorEastAsia" w:hAnsiTheme="minorEastAsia"/>
          <w:b/>
          <w:szCs w:val="21"/>
        </w:rPr>
        <w:t>成绩发布</w:t>
      </w:r>
    </w:p>
    <w:p w:rsidR="000851D1" w:rsidRPr="00743B41" w:rsidRDefault="00560BD6">
      <w:pPr>
        <w:spacing w:line="360" w:lineRule="auto"/>
        <w:ind w:firstLineChars="100" w:firstLine="210"/>
        <w:rPr>
          <w:rFonts w:asciiTheme="minorEastAsia" w:hAnsiTheme="minorEastAsia"/>
          <w:szCs w:val="21"/>
        </w:rPr>
      </w:pPr>
      <w:r w:rsidRPr="00743B41">
        <w:rPr>
          <w:rFonts w:asciiTheme="minorEastAsia" w:hAnsiTheme="minorEastAsia"/>
          <w:szCs w:val="21"/>
        </w:rPr>
        <w:t>考试成绩发布时间以全国大学英语四</w:t>
      </w:r>
      <w:r w:rsidRPr="00743B41">
        <w:rPr>
          <w:rFonts w:asciiTheme="minorEastAsia" w:hAnsiTheme="minorEastAsia" w:hint="eastAsia"/>
          <w:szCs w:val="21"/>
        </w:rPr>
        <w:t>、</w:t>
      </w:r>
      <w:r w:rsidRPr="00743B41">
        <w:rPr>
          <w:rFonts w:asciiTheme="minorEastAsia" w:hAnsiTheme="minorEastAsia"/>
          <w:szCs w:val="21"/>
        </w:rPr>
        <w:t>六级</w:t>
      </w:r>
      <w:r w:rsidRPr="00743B41">
        <w:rPr>
          <w:rFonts w:asciiTheme="minorEastAsia" w:hAnsiTheme="minorEastAsia" w:hint="eastAsia"/>
          <w:szCs w:val="21"/>
        </w:rPr>
        <w:t>考试</w:t>
      </w:r>
      <w:r w:rsidRPr="00743B41">
        <w:rPr>
          <w:rFonts w:asciiTheme="minorEastAsia" w:hAnsiTheme="minorEastAsia"/>
          <w:szCs w:val="21"/>
        </w:rPr>
        <w:t>委员会公告为准</w:t>
      </w:r>
      <w:r w:rsidRPr="00743B41">
        <w:rPr>
          <w:rFonts w:asciiTheme="minorEastAsia" w:hAnsiTheme="minorEastAsia" w:hint="eastAsia"/>
          <w:szCs w:val="21"/>
        </w:rPr>
        <w:t>。</w:t>
      </w:r>
    </w:p>
    <w:p w:rsidR="000851D1" w:rsidRPr="00743B41" w:rsidRDefault="000851D1">
      <w:pPr>
        <w:spacing w:line="360" w:lineRule="auto"/>
        <w:ind w:firstLineChars="100" w:firstLine="210"/>
        <w:rPr>
          <w:rFonts w:asciiTheme="minorEastAsia" w:hAnsiTheme="minorEastAsia"/>
          <w:szCs w:val="21"/>
        </w:rPr>
      </w:pPr>
    </w:p>
    <w:p w:rsidR="000851D1" w:rsidRPr="00743B41" w:rsidRDefault="00560BD6">
      <w:pPr>
        <w:spacing w:line="360" w:lineRule="auto"/>
        <w:rPr>
          <w:rFonts w:asciiTheme="minorEastAsia" w:hAnsiTheme="minorEastAsia"/>
          <w:b/>
          <w:szCs w:val="21"/>
        </w:rPr>
      </w:pPr>
      <w:r w:rsidRPr="00743B41">
        <w:rPr>
          <w:rFonts w:asciiTheme="minorEastAsia" w:hAnsiTheme="minorEastAsia" w:hint="eastAsia"/>
          <w:b/>
          <w:szCs w:val="21"/>
        </w:rPr>
        <w:t>五、各学院报名咨询地点、电话如下：</w:t>
      </w:r>
    </w:p>
    <w:tbl>
      <w:tblPr>
        <w:tblW w:w="8791" w:type="dxa"/>
        <w:tblLayout w:type="fixed"/>
        <w:tblCellMar>
          <w:left w:w="0" w:type="dxa"/>
          <w:right w:w="0" w:type="dxa"/>
        </w:tblCellMar>
        <w:tblLook w:val="04A0" w:firstRow="1" w:lastRow="0" w:firstColumn="1" w:lastColumn="0" w:noHBand="0" w:noVBand="1"/>
      </w:tblPr>
      <w:tblGrid>
        <w:gridCol w:w="1433"/>
        <w:gridCol w:w="2619"/>
        <w:gridCol w:w="2105"/>
        <w:gridCol w:w="2634"/>
      </w:tblGrid>
      <w:tr w:rsidR="00743B41" w:rsidRPr="00743B41">
        <w:trPr>
          <w:trHeight w:val="285"/>
        </w:trPr>
        <w:tc>
          <w:tcPr>
            <w:tcW w:w="1433" w:type="dxa"/>
            <w:tcBorders>
              <w:top w:val="single" w:sz="4" w:space="0" w:color="auto"/>
              <w:left w:val="single" w:sz="4" w:space="0" w:color="auto"/>
              <w:bottom w:val="single" w:sz="4" w:space="0" w:color="auto"/>
              <w:right w:val="single" w:sz="4" w:space="0" w:color="auto"/>
            </w:tcBorders>
            <w:shd w:val="clear" w:color="auto" w:fill="DDD9C3"/>
            <w:tcMar>
              <w:top w:w="15" w:type="dxa"/>
              <w:left w:w="15" w:type="dxa"/>
              <w:bottom w:w="0" w:type="dxa"/>
              <w:right w:w="15" w:type="dxa"/>
            </w:tcMar>
            <w:vAlign w:val="center"/>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hint="eastAsia"/>
                <w:szCs w:val="21"/>
              </w:rPr>
              <w:t>学</w:t>
            </w:r>
            <w:r w:rsidRPr="00743B41">
              <w:rPr>
                <w:rFonts w:asciiTheme="minorEastAsia" w:hAnsiTheme="minorEastAsia"/>
                <w:szCs w:val="21"/>
              </w:rPr>
              <w:t xml:space="preserve">    </w:t>
            </w:r>
            <w:r w:rsidRPr="00743B41">
              <w:rPr>
                <w:rFonts w:asciiTheme="minorEastAsia" w:hAnsiTheme="minorEastAsia" w:hint="eastAsia"/>
                <w:szCs w:val="21"/>
              </w:rPr>
              <w:t>院</w:t>
            </w:r>
          </w:p>
        </w:tc>
        <w:tc>
          <w:tcPr>
            <w:tcW w:w="2619" w:type="dxa"/>
            <w:tcBorders>
              <w:top w:val="single" w:sz="4" w:space="0" w:color="auto"/>
              <w:left w:val="single" w:sz="4" w:space="0" w:color="auto"/>
              <w:bottom w:val="single" w:sz="4" w:space="0" w:color="auto"/>
              <w:right w:val="single" w:sz="4" w:space="0" w:color="auto"/>
            </w:tcBorders>
            <w:shd w:val="clear" w:color="auto" w:fill="DDD9C3"/>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hint="eastAsia"/>
                <w:szCs w:val="21"/>
              </w:rPr>
              <w:t>报名地点</w:t>
            </w:r>
          </w:p>
        </w:tc>
        <w:tc>
          <w:tcPr>
            <w:tcW w:w="2105" w:type="dxa"/>
            <w:tcBorders>
              <w:top w:val="single" w:sz="4" w:space="0" w:color="auto"/>
              <w:left w:val="single" w:sz="4" w:space="0" w:color="auto"/>
              <w:bottom w:val="single" w:sz="4" w:space="0" w:color="auto"/>
              <w:right w:val="single" w:sz="4" w:space="0" w:color="auto"/>
            </w:tcBorders>
            <w:shd w:val="clear" w:color="auto" w:fill="DDD9C3"/>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hint="eastAsia"/>
                <w:szCs w:val="21"/>
              </w:rPr>
              <w:t>电话</w:t>
            </w:r>
          </w:p>
        </w:tc>
        <w:tc>
          <w:tcPr>
            <w:tcW w:w="2634" w:type="dxa"/>
            <w:tcBorders>
              <w:top w:val="single" w:sz="4" w:space="0" w:color="auto"/>
              <w:left w:val="single" w:sz="4" w:space="0" w:color="auto"/>
              <w:bottom w:val="single" w:sz="4" w:space="0" w:color="auto"/>
              <w:right w:val="single" w:sz="4" w:space="0" w:color="auto"/>
            </w:tcBorders>
            <w:shd w:val="clear" w:color="auto" w:fill="DDD9C3"/>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hint="eastAsia"/>
                <w:szCs w:val="21"/>
              </w:rPr>
              <w:t>负责老师</w:t>
            </w:r>
          </w:p>
        </w:tc>
      </w:tr>
      <w:tr w:rsidR="00743B41" w:rsidRPr="00743B41">
        <w:trPr>
          <w:trHeight w:val="315"/>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hint="eastAsia"/>
                <w:szCs w:val="21"/>
              </w:rPr>
              <w:t>生命学院</w:t>
            </w:r>
          </w:p>
        </w:tc>
        <w:tc>
          <w:tcPr>
            <w:tcW w:w="2619" w:type="dxa"/>
            <w:tcBorders>
              <w:top w:val="single" w:sz="4" w:space="0" w:color="auto"/>
              <w:left w:val="single" w:sz="4" w:space="0" w:color="auto"/>
              <w:bottom w:val="single" w:sz="4" w:space="0" w:color="auto"/>
              <w:right w:val="single" w:sz="4" w:space="0" w:color="auto"/>
            </w:tcBorders>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hint="eastAsia"/>
                <w:szCs w:val="21"/>
              </w:rPr>
              <w:t>水产与生命</w:t>
            </w:r>
            <w:proofErr w:type="gramStart"/>
            <w:r w:rsidRPr="00743B41">
              <w:rPr>
                <w:rFonts w:asciiTheme="minorEastAsia" w:hAnsiTheme="minorEastAsia" w:hint="eastAsia"/>
                <w:szCs w:val="21"/>
              </w:rPr>
              <w:t>学院楼</w:t>
            </w:r>
            <w:proofErr w:type="gramEnd"/>
            <w:r w:rsidRPr="00743B41">
              <w:rPr>
                <w:rFonts w:asciiTheme="minorEastAsia" w:hAnsiTheme="minorEastAsia"/>
                <w:szCs w:val="21"/>
              </w:rPr>
              <w:t>211</w:t>
            </w:r>
          </w:p>
        </w:tc>
        <w:tc>
          <w:tcPr>
            <w:tcW w:w="2105" w:type="dxa"/>
            <w:tcBorders>
              <w:top w:val="single" w:sz="4" w:space="0" w:color="auto"/>
              <w:left w:val="single" w:sz="4" w:space="0" w:color="auto"/>
              <w:bottom w:val="single" w:sz="4" w:space="0" w:color="auto"/>
              <w:right w:val="single" w:sz="4" w:space="0" w:color="auto"/>
            </w:tcBorders>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szCs w:val="21"/>
              </w:rPr>
              <w:t>61900406</w:t>
            </w:r>
          </w:p>
        </w:tc>
        <w:tc>
          <w:tcPr>
            <w:tcW w:w="2634" w:type="dxa"/>
            <w:tcBorders>
              <w:top w:val="single" w:sz="4" w:space="0" w:color="auto"/>
              <w:left w:val="single" w:sz="4" w:space="0" w:color="auto"/>
              <w:bottom w:val="single" w:sz="4" w:space="0" w:color="auto"/>
              <w:right w:val="single" w:sz="4" w:space="0" w:color="auto"/>
            </w:tcBorders>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hint="eastAsia"/>
                <w:szCs w:val="21"/>
              </w:rPr>
              <w:t>周老师</w:t>
            </w:r>
          </w:p>
        </w:tc>
      </w:tr>
      <w:tr w:rsidR="00743B41" w:rsidRPr="00743B41">
        <w:trPr>
          <w:trHeight w:val="315"/>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hint="eastAsia"/>
                <w:szCs w:val="21"/>
              </w:rPr>
              <w:t>海洋学院</w:t>
            </w:r>
          </w:p>
        </w:tc>
        <w:tc>
          <w:tcPr>
            <w:tcW w:w="2619" w:type="dxa"/>
            <w:tcBorders>
              <w:top w:val="single" w:sz="4" w:space="0" w:color="auto"/>
              <w:left w:val="single" w:sz="4" w:space="0" w:color="auto"/>
              <w:bottom w:val="single" w:sz="4" w:space="0" w:color="auto"/>
              <w:right w:val="single" w:sz="4" w:space="0" w:color="auto"/>
            </w:tcBorders>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hint="eastAsia"/>
                <w:szCs w:val="21"/>
              </w:rPr>
              <w:t>海洋学院B楼333</w:t>
            </w:r>
          </w:p>
        </w:tc>
        <w:tc>
          <w:tcPr>
            <w:tcW w:w="2105" w:type="dxa"/>
            <w:tcBorders>
              <w:top w:val="single" w:sz="4" w:space="0" w:color="auto"/>
              <w:left w:val="single" w:sz="4" w:space="0" w:color="auto"/>
              <w:bottom w:val="single" w:sz="4" w:space="0" w:color="auto"/>
              <w:right w:val="single" w:sz="4" w:space="0" w:color="auto"/>
            </w:tcBorders>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hint="eastAsia"/>
                <w:szCs w:val="21"/>
              </w:rPr>
              <w:t>61900695</w:t>
            </w:r>
          </w:p>
        </w:tc>
        <w:tc>
          <w:tcPr>
            <w:tcW w:w="2634" w:type="dxa"/>
            <w:tcBorders>
              <w:top w:val="single" w:sz="4" w:space="0" w:color="auto"/>
              <w:left w:val="single" w:sz="4" w:space="0" w:color="auto"/>
              <w:bottom w:val="single" w:sz="4" w:space="0" w:color="auto"/>
              <w:right w:val="single" w:sz="4" w:space="0" w:color="auto"/>
            </w:tcBorders>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hint="eastAsia"/>
                <w:szCs w:val="21"/>
              </w:rPr>
              <w:t>李老师</w:t>
            </w:r>
          </w:p>
        </w:tc>
      </w:tr>
      <w:tr w:rsidR="00743B41" w:rsidRPr="00743B41">
        <w:trPr>
          <w:trHeight w:val="315"/>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hint="eastAsia"/>
                <w:szCs w:val="21"/>
              </w:rPr>
              <w:t>生态环境学院</w:t>
            </w:r>
          </w:p>
        </w:tc>
        <w:tc>
          <w:tcPr>
            <w:tcW w:w="2619" w:type="dxa"/>
            <w:tcBorders>
              <w:top w:val="single" w:sz="4" w:space="0" w:color="auto"/>
              <w:left w:val="single" w:sz="4" w:space="0" w:color="auto"/>
              <w:bottom w:val="single" w:sz="4" w:space="0" w:color="auto"/>
              <w:right w:val="single" w:sz="4" w:space="0" w:color="auto"/>
            </w:tcBorders>
          </w:tcPr>
          <w:p w:rsidR="000851D1" w:rsidRPr="00743B41" w:rsidRDefault="00560BD6">
            <w:pPr>
              <w:spacing w:line="360" w:lineRule="auto"/>
              <w:jc w:val="center"/>
              <w:rPr>
                <w:rFonts w:asciiTheme="minorEastAsia" w:hAnsiTheme="minorEastAsia"/>
                <w:szCs w:val="21"/>
              </w:rPr>
            </w:pPr>
            <w:proofErr w:type="gramStart"/>
            <w:r w:rsidRPr="00743B41">
              <w:rPr>
                <w:rFonts w:asciiTheme="minorEastAsia" w:hAnsiTheme="minorEastAsia" w:hint="eastAsia"/>
                <w:szCs w:val="21"/>
              </w:rPr>
              <w:t>生态楼</w:t>
            </w:r>
            <w:proofErr w:type="gramEnd"/>
            <w:r w:rsidRPr="00743B41">
              <w:rPr>
                <w:rFonts w:asciiTheme="minorEastAsia" w:hAnsiTheme="minorEastAsia"/>
                <w:szCs w:val="21"/>
              </w:rPr>
              <w:t>B306</w:t>
            </w:r>
          </w:p>
        </w:tc>
        <w:tc>
          <w:tcPr>
            <w:tcW w:w="2105" w:type="dxa"/>
            <w:tcBorders>
              <w:top w:val="single" w:sz="4" w:space="0" w:color="auto"/>
              <w:left w:val="single" w:sz="4" w:space="0" w:color="auto"/>
              <w:bottom w:val="single" w:sz="4" w:space="0" w:color="auto"/>
              <w:right w:val="single" w:sz="4" w:space="0" w:color="auto"/>
            </w:tcBorders>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szCs w:val="21"/>
              </w:rPr>
              <w:t>61908337</w:t>
            </w:r>
          </w:p>
        </w:tc>
        <w:tc>
          <w:tcPr>
            <w:tcW w:w="2634" w:type="dxa"/>
            <w:tcBorders>
              <w:top w:val="single" w:sz="4" w:space="0" w:color="auto"/>
              <w:left w:val="single" w:sz="4" w:space="0" w:color="auto"/>
              <w:bottom w:val="single" w:sz="4" w:space="0" w:color="auto"/>
              <w:right w:val="single" w:sz="4" w:space="0" w:color="auto"/>
            </w:tcBorders>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hint="eastAsia"/>
                <w:szCs w:val="21"/>
              </w:rPr>
              <w:t>徐老师</w:t>
            </w:r>
          </w:p>
        </w:tc>
      </w:tr>
      <w:tr w:rsidR="00743B41" w:rsidRPr="00743B41">
        <w:trPr>
          <w:trHeight w:val="315"/>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hint="eastAsia"/>
                <w:szCs w:val="21"/>
              </w:rPr>
              <w:t>食品学院</w:t>
            </w:r>
          </w:p>
        </w:tc>
        <w:tc>
          <w:tcPr>
            <w:tcW w:w="2619" w:type="dxa"/>
            <w:tcBorders>
              <w:top w:val="single" w:sz="4" w:space="0" w:color="auto"/>
              <w:left w:val="single" w:sz="4" w:space="0" w:color="auto"/>
              <w:bottom w:val="single" w:sz="4" w:space="0" w:color="auto"/>
              <w:right w:val="single" w:sz="4" w:space="0" w:color="auto"/>
            </w:tcBorders>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hint="eastAsia"/>
                <w:szCs w:val="21"/>
              </w:rPr>
              <w:t>食品</w:t>
            </w:r>
            <w:proofErr w:type="gramStart"/>
            <w:r w:rsidRPr="00743B41">
              <w:rPr>
                <w:rFonts w:asciiTheme="minorEastAsia" w:hAnsiTheme="minorEastAsia" w:hint="eastAsia"/>
                <w:szCs w:val="21"/>
              </w:rPr>
              <w:t>学院楼</w:t>
            </w:r>
            <w:proofErr w:type="gramEnd"/>
            <w:r w:rsidRPr="00743B41">
              <w:rPr>
                <w:rFonts w:asciiTheme="minorEastAsia" w:hAnsiTheme="minorEastAsia"/>
                <w:szCs w:val="21"/>
              </w:rPr>
              <w:t>203</w:t>
            </w:r>
          </w:p>
        </w:tc>
        <w:tc>
          <w:tcPr>
            <w:tcW w:w="2105" w:type="dxa"/>
            <w:tcBorders>
              <w:top w:val="single" w:sz="4" w:space="0" w:color="auto"/>
              <w:left w:val="single" w:sz="4" w:space="0" w:color="auto"/>
              <w:bottom w:val="single" w:sz="4" w:space="0" w:color="auto"/>
              <w:right w:val="single" w:sz="4" w:space="0" w:color="auto"/>
            </w:tcBorders>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szCs w:val="21"/>
              </w:rPr>
              <w:t>61900367</w:t>
            </w:r>
          </w:p>
        </w:tc>
        <w:tc>
          <w:tcPr>
            <w:tcW w:w="2634" w:type="dxa"/>
            <w:tcBorders>
              <w:top w:val="single" w:sz="4" w:space="0" w:color="auto"/>
              <w:left w:val="single" w:sz="4" w:space="0" w:color="auto"/>
              <w:bottom w:val="single" w:sz="4" w:space="0" w:color="auto"/>
              <w:right w:val="single" w:sz="4" w:space="0" w:color="auto"/>
            </w:tcBorders>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hint="eastAsia"/>
                <w:szCs w:val="21"/>
              </w:rPr>
              <w:t>陈老师</w:t>
            </w:r>
          </w:p>
        </w:tc>
      </w:tr>
      <w:tr w:rsidR="00743B41" w:rsidRPr="00743B41">
        <w:trPr>
          <w:trHeight w:val="315"/>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hint="eastAsia"/>
                <w:szCs w:val="21"/>
              </w:rPr>
              <w:t>工程学院</w:t>
            </w:r>
          </w:p>
        </w:tc>
        <w:tc>
          <w:tcPr>
            <w:tcW w:w="2619" w:type="dxa"/>
            <w:tcBorders>
              <w:top w:val="single" w:sz="4" w:space="0" w:color="auto"/>
              <w:left w:val="single" w:sz="4" w:space="0" w:color="auto"/>
              <w:bottom w:val="single" w:sz="4" w:space="0" w:color="auto"/>
              <w:right w:val="single" w:sz="4" w:space="0" w:color="auto"/>
            </w:tcBorders>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hint="eastAsia"/>
                <w:szCs w:val="21"/>
              </w:rPr>
              <w:t>工程</w:t>
            </w:r>
            <w:proofErr w:type="gramStart"/>
            <w:r w:rsidRPr="00743B41">
              <w:rPr>
                <w:rFonts w:asciiTheme="minorEastAsia" w:hAnsiTheme="minorEastAsia" w:hint="eastAsia"/>
                <w:szCs w:val="21"/>
              </w:rPr>
              <w:t>学院楼</w:t>
            </w:r>
            <w:proofErr w:type="gramEnd"/>
            <w:r w:rsidRPr="00743B41">
              <w:rPr>
                <w:rFonts w:asciiTheme="minorEastAsia" w:hAnsiTheme="minorEastAsia"/>
                <w:szCs w:val="21"/>
              </w:rPr>
              <w:t>313</w:t>
            </w:r>
          </w:p>
        </w:tc>
        <w:tc>
          <w:tcPr>
            <w:tcW w:w="2105" w:type="dxa"/>
            <w:tcBorders>
              <w:top w:val="single" w:sz="4" w:space="0" w:color="auto"/>
              <w:left w:val="single" w:sz="4" w:space="0" w:color="auto"/>
              <w:bottom w:val="single" w:sz="4" w:space="0" w:color="auto"/>
              <w:right w:val="single" w:sz="4" w:space="0" w:color="auto"/>
            </w:tcBorders>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szCs w:val="21"/>
              </w:rPr>
              <w:t>61900806</w:t>
            </w:r>
          </w:p>
        </w:tc>
        <w:tc>
          <w:tcPr>
            <w:tcW w:w="2634" w:type="dxa"/>
            <w:tcBorders>
              <w:top w:val="single" w:sz="4" w:space="0" w:color="auto"/>
              <w:left w:val="single" w:sz="4" w:space="0" w:color="auto"/>
              <w:bottom w:val="single" w:sz="4" w:space="0" w:color="auto"/>
              <w:right w:val="single" w:sz="4" w:space="0" w:color="auto"/>
            </w:tcBorders>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hint="eastAsia"/>
                <w:szCs w:val="21"/>
              </w:rPr>
              <w:t>潘老师</w:t>
            </w:r>
          </w:p>
        </w:tc>
      </w:tr>
      <w:tr w:rsidR="00743B41" w:rsidRPr="00743B41">
        <w:trPr>
          <w:trHeight w:val="315"/>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hint="eastAsia"/>
                <w:szCs w:val="21"/>
              </w:rPr>
              <w:t>经管学院</w:t>
            </w:r>
          </w:p>
        </w:tc>
        <w:tc>
          <w:tcPr>
            <w:tcW w:w="2619" w:type="dxa"/>
            <w:tcBorders>
              <w:top w:val="single" w:sz="4" w:space="0" w:color="auto"/>
              <w:left w:val="single" w:sz="4" w:space="0" w:color="auto"/>
              <w:bottom w:val="single" w:sz="4" w:space="0" w:color="auto"/>
              <w:right w:val="single" w:sz="4" w:space="0" w:color="auto"/>
            </w:tcBorders>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hint="eastAsia"/>
                <w:szCs w:val="21"/>
              </w:rPr>
              <w:t>经管</w:t>
            </w:r>
            <w:proofErr w:type="gramStart"/>
            <w:r w:rsidRPr="00743B41">
              <w:rPr>
                <w:rFonts w:asciiTheme="minorEastAsia" w:hAnsiTheme="minorEastAsia" w:hint="eastAsia"/>
                <w:szCs w:val="21"/>
              </w:rPr>
              <w:t>学院楼</w:t>
            </w:r>
            <w:proofErr w:type="gramEnd"/>
            <w:r w:rsidRPr="00743B41">
              <w:rPr>
                <w:rFonts w:asciiTheme="minorEastAsia" w:hAnsiTheme="minorEastAsia"/>
                <w:szCs w:val="21"/>
              </w:rPr>
              <w:t>219</w:t>
            </w:r>
          </w:p>
        </w:tc>
        <w:tc>
          <w:tcPr>
            <w:tcW w:w="2105" w:type="dxa"/>
            <w:tcBorders>
              <w:top w:val="single" w:sz="4" w:space="0" w:color="auto"/>
              <w:left w:val="single" w:sz="4" w:space="0" w:color="auto"/>
              <w:bottom w:val="single" w:sz="4" w:space="0" w:color="auto"/>
              <w:right w:val="single" w:sz="4" w:space="0" w:color="auto"/>
            </w:tcBorders>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szCs w:val="21"/>
              </w:rPr>
              <w:t>61900862</w:t>
            </w:r>
          </w:p>
        </w:tc>
        <w:tc>
          <w:tcPr>
            <w:tcW w:w="2634" w:type="dxa"/>
            <w:tcBorders>
              <w:top w:val="single" w:sz="4" w:space="0" w:color="auto"/>
              <w:left w:val="single" w:sz="4" w:space="0" w:color="auto"/>
              <w:bottom w:val="single" w:sz="4" w:space="0" w:color="auto"/>
              <w:right w:val="single" w:sz="4" w:space="0" w:color="auto"/>
            </w:tcBorders>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hint="eastAsia"/>
                <w:szCs w:val="21"/>
              </w:rPr>
              <w:t>黎老师</w:t>
            </w:r>
          </w:p>
        </w:tc>
      </w:tr>
      <w:tr w:rsidR="00743B41" w:rsidRPr="00743B41">
        <w:trPr>
          <w:trHeight w:val="315"/>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hint="eastAsia"/>
                <w:szCs w:val="21"/>
              </w:rPr>
              <w:t>信息学院</w:t>
            </w:r>
          </w:p>
        </w:tc>
        <w:tc>
          <w:tcPr>
            <w:tcW w:w="2619" w:type="dxa"/>
            <w:tcBorders>
              <w:top w:val="single" w:sz="4" w:space="0" w:color="auto"/>
              <w:left w:val="single" w:sz="4" w:space="0" w:color="auto"/>
              <w:bottom w:val="single" w:sz="4" w:space="0" w:color="auto"/>
              <w:right w:val="single" w:sz="4" w:space="0" w:color="auto"/>
            </w:tcBorders>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hint="eastAsia"/>
                <w:szCs w:val="21"/>
              </w:rPr>
              <w:t>信息</w:t>
            </w:r>
            <w:proofErr w:type="gramStart"/>
            <w:r w:rsidRPr="00743B41">
              <w:rPr>
                <w:rFonts w:asciiTheme="minorEastAsia" w:hAnsiTheme="minorEastAsia" w:hint="eastAsia"/>
                <w:szCs w:val="21"/>
              </w:rPr>
              <w:t>学院楼</w:t>
            </w:r>
            <w:proofErr w:type="gramEnd"/>
            <w:r w:rsidRPr="00743B41">
              <w:rPr>
                <w:rFonts w:asciiTheme="minorEastAsia" w:hAnsiTheme="minorEastAsia"/>
                <w:szCs w:val="21"/>
              </w:rPr>
              <w:t>308</w:t>
            </w:r>
          </w:p>
        </w:tc>
        <w:tc>
          <w:tcPr>
            <w:tcW w:w="2105" w:type="dxa"/>
            <w:tcBorders>
              <w:top w:val="single" w:sz="4" w:space="0" w:color="auto"/>
              <w:left w:val="single" w:sz="4" w:space="0" w:color="auto"/>
              <w:bottom w:val="single" w:sz="4" w:space="0" w:color="auto"/>
              <w:right w:val="single" w:sz="4" w:space="0" w:color="auto"/>
            </w:tcBorders>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szCs w:val="21"/>
              </w:rPr>
              <w:t>61900623</w:t>
            </w:r>
          </w:p>
        </w:tc>
        <w:tc>
          <w:tcPr>
            <w:tcW w:w="2634" w:type="dxa"/>
            <w:tcBorders>
              <w:top w:val="single" w:sz="4" w:space="0" w:color="auto"/>
              <w:left w:val="single" w:sz="4" w:space="0" w:color="auto"/>
              <w:bottom w:val="single" w:sz="4" w:space="0" w:color="auto"/>
              <w:right w:val="single" w:sz="4" w:space="0" w:color="auto"/>
            </w:tcBorders>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hint="eastAsia"/>
                <w:szCs w:val="21"/>
              </w:rPr>
              <w:t>张老师</w:t>
            </w:r>
          </w:p>
        </w:tc>
      </w:tr>
      <w:tr w:rsidR="00743B41" w:rsidRPr="00743B41">
        <w:trPr>
          <w:trHeight w:val="315"/>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hint="eastAsia"/>
                <w:szCs w:val="21"/>
              </w:rPr>
              <w:t>文法学院</w:t>
            </w:r>
          </w:p>
        </w:tc>
        <w:tc>
          <w:tcPr>
            <w:tcW w:w="2619" w:type="dxa"/>
            <w:tcBorders>
              <w:top w:val="single" w:sz="4" w:space="0" w:color="auto"/>
              <w:left w:val="single" w:sz="4" w:space="0" w:color="auto"/>
              <w:bottom w:val="single" w:sz="4" w:space="0" w:color="auto"/>
              <w:right w:val="single" w:sz="4" w:space="0" w:color="auto"/>
            </w:tcBorders>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hint="eastAsia"/>
                <w:szCs w:val="21"/>
              </w:rPr>
              <w:t>学生事务中心301</w:t>
            </w:r>
          </w:p>
        </w:tc>
        <w:tc>
          <w:tcPr>
            <w:tcW w:w="2105" w:type="dxa"/>
            <w:tcBorders>
              <w:top w:val="single" w:sz="4" w:space="0" w:color="auto"/>
              <w:left w:val="single" w:sz="4" w:space="0" w:color="auto"/>
              <w:bottom w:val="single" w:sz="4" w:space="0" w:color="auto"/>
              <w:right w:val="single" w:sz="4" w:space="0" w:color="auto"/>
            </w:tcBorders>
          </w:tcPr>
          <w:p w:rsidR="000851D1" w:rsidRPr="00743B41" w:rsidRDefault="00560BD6">
            <w:pPr>
              <w:spacing w:line="360" w:lineRule="auto"/>
              <w:rPr>
                <w:rFonts w:asciiTheme="minorEastAsia" w:hAnsiTheme="minorEastAsia"/>
                <w:szCs w:val="21"/>
              </w:rPr>
            </w:pPr>
            <w:r w:rsidRPr="00743B41">
              <w:rPr>
                <w:rFonts w:asciiTheme="minorEastAsia" w:hAnsiTheme="minorEastAsia"/>
                <w:szCs w:val="21"/>
              </w:rPr>
              <w:t xml:space="preserve">      </w:t>
            </w:r>
            <w:r w:rsidRPr="00743B41">
              <w:rPr>
                <w:rFonts w:asciiTheme="minorEastAsia" w:hAnsiTheme="minorEastAsia" w:hint="eastAsia"/>
                <w:szCs w:val="21"/>
              </w:rPr>
              <w:t>61900653</w:t>
            </w:r>
          </w:p>
        </w:tc>
        <w:tc>
          <w:tcPr>
            <w:tcW w:w="2634" w:type="dxa"/>
            <w:tcBorders>
              <w:top w:val="single" w:sz="4" w:space="0" w:color="auto"/>
              <w:left w:val="single" w:sz="4" w:space="0" w:color="auto"/>
              <w:bottom w:val="single" w:sz="4" w:space="0" w:color="auto"/>
              <w:right w:val="single" w:sz="4" w:space="0" w:color="auto"/>
            </w:tcBorders>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hint="eastAsia"/>
                <w:szCs w:val="21"/>
              </w:rPr>
              <w:t>卫老师</w:t>
            </w:r>
          </w:p>
        </w:tc>
      </w:tr>
      <w:tr w:rsidR="00743B41" w:rsidRPr="00743B41">
        <w:trPr>
          <w:trHeight w:val="315"/>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hint="eastAsia"/>
                <w:szCs w:val="21"/>
              </w:rPr>
              <w:t>外语学院</w:t>
            </w:r>
          </w:p>
        </w:tc>
        <w:tc>
          <w:tcPr>
            <w:tcW w:w="2619" w:type="dxa"/>
            <w:tcBorders>
              <w:top w:val="single" w:sz="4" w:space="0" w:color="auto"/>
              <w:left w:val="single" w:sz="4" w:space="0" w:color="auto"/>
              <w:bottom w:val="single" w:sz="4" w:space="0" w:color="auto"/>
              <w:right w:val="single" w:sz="4" w:space="0" w:color="auto"/>
            </w:tcBorders>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hint="eastAsia"/>
                <w:szCs w:val="21"/>
              </w:rPr>
              <w:t>行政楼415</w:t>
            </w:r>
          </w:p>
        </w:tc>
        <w:tc>
          <w:tcPr>
            <w:tcW w:w="2105" w:type="dxa"/>
            <w:tcBorders>
              <w:top w:val="single" w:sz="4" w:space="0" w:color="auto"/>
              <w:left w:val="single" w:sz="4" w:space="0" w:color="auto"/>
              <w:bottom w:val="single" w:sz="4" w:space="0" w:color="auto"/>
              <w:right w:val="single" w:sz="4" w:space="0" w:color="auto"/>
            </w:tcBorders>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szCs w:val="21"/>
              </w:rPr>
              <w:t>61900703</w:t>
            </w:r>
          </w:p>
        </w:tc>
        <w:tc>
          <w:tcPr>
            <w:tcW w:w="2634" w:type="dxa"/>
            <w:tcBorders>
              <w:top w:val="single" w:sz="4" w:space="0" w:color="auto"/>
              <w:left w:val="single" w:sz="4" w:space="0" w:color="auto"/>
              <w:bottom w:val="single" w:sz="4" w:space="0" w:color="auto"/>
              <w:right w:val="single" w:sz="4" w:space="0" w:color="auto"/>
            </w:tcBorders>
          </w:tcPr>
          <w:p w:rsidR="000851D1" w:rsidRPr="00743B41" w:rsidRDefault="00560BD6">
            <w:pPr>
              <w:spacing w:line="360" w:lineRule="auto"/>
              <w:jc w:val="center"/>
              <w:rPr>
                <w:rFonts w:asciiTheme="minorEastAsia" w:hAnsiTheme="minorEastAsia"/>
                <w:szCs w:val="21"/>
              </w:rPr>
            </w:pPr>
            <w:proofErr w:type="gramStart"/>
            <w:r w:rsidRPr="00743B41">
              <w:rPr>
                <w:rFonts w:asciiTheme="minorEastAsia" w:hAnsiTheme="minorEastAsia" w:hint="eastAsia"/>
                <w:szCs w:val="21"/>
              </w:rPr>
              <w:t>生老师</w:t>
            </w:r>
            <w:proofErr w:type="gramEnd"/>
          </w:p>
        </w:tc>
      </w:tr>
      <w:tr w:rsidR="00743B41" w:rsidRPr="00743B41">
        <w:trPr>
          <w:trHeight w:val="315"/>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0851D1" w:rsidRPr="00743B41" w:rsidRDefault="00560BD6">
            <w:pPr>
              <w:spacing w:line="360" w:lineRule="auto"/>
              <w:jc w:val="center"/>
              <w:rPr>
                <w:rFonts w:asciiTheme="minorEastAsia" w:hAnsiTheme="minorEastAsia"/>
                <w:szCs w:val="21"/>
              </w:rPr>
            </w:pPr>
            <w:proofErr w:type="gramStart"/>
            <w:r w:rsidRPr="00743B41">
              <w:rPr>
                <w:rFonts w:asciiTheme="minorEastAsia" w:hAnsiTheme="minorEastAsia" w:hint="eastAsia"/>
                <w:szCs w:val="21"/>
              </w:rPr>
              <w:t>爱恩学院</w:t>
            </w:r>
            <w:proofErr w:type="gramEnd"/>
          </w:p>
        </w:tc>
        <w:tc>
          <w:tcPr>
            <w:tcW w:w="2619" w:type="dxa"/>
            <w:tcBorders>
              <w:top w:val="single" w:sz="4" w:space="0" w:color="auto"/>
              <w:left w:val="single" w:sz="4" w:space="0" w:color="auto"/>
              <w:bottom w:val="single" w:sz="4" w:space="0" w:color="auto"/>
              <w:right w:val="single" w:sz="4" w:space="0" w:color="auto"/>
            </w:tcBorders>
          </w:tcPr>
          <w:p w:rsidR="000851D1" w:rsidRPr="00743B41" w:rsidRDefault="00560BD6">
            <w:pPr>
              <w:spacing w:line="360" w:lineRule="auto"/>
              <w:jc w:val="center"/>
              <w:rPr>
                <w:rFonts w:asciiTheme="minorEastAsia" w:hAnsiTheme="minorEastAsia"/>
                <w:szCs w:val="21"/>
              </w:rPr>
            </w:pPr>
            <w:proofErr w:type="gramStart"/>
            <w:r w:rsidRPr="00743B41">
              <w:rPr>
                <w:rFonts w:asciiTheme="minorEastAsia" w:hAnsiTheme="minorEastAsia" w:hint="eastAsia"/>
                <w:szCs w:val="21"/>
              </w:rPr>
              <w:t>爱恩学院楼</w:t>
            </w:r>
            <w:proofErr w:type="gramEnd"/>
            <w:r w:rsidRPr="00743B41">
              <w:rPr>
                <w:rFonts w:asciiTheme="minorEastAsia" w:hAnsiTheme="minorEastAsia"/>
                <w:szCs w:val="21"/>
              </w:rPr>
              <w:t>202</w:t>
            </w:r>
          </w:p>
        </w:tc>
        <w:tc>
          <w:tcPr>
            <w:tcW w:w="2105" w:type="dxa"/>
            <w:tcBorders>
              <w:top w:val="single" w:sz="4" w:space="0" w:color="auto"/>
              <w:left w:val="single" w:sz="4" w:space="0" w:color="auto"/>
              <w:bottom w:val="single" w:sz="4" w:space="0" w:color="auto"/>
              <w:right w:val="single" w:sz="4" w:space="0" w:color="auto"/>
            </w:tcBorders>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szCs w:val="21"/>
              </w:rPr>
              <w:t>61900794</w:t>
            </w:r>
          </w:p>
        </w:tc>
        <w:tc>
          <w:tcPr>
            <w:tcW w:w="2634" w:type="dxa"/>
            <w:tcBorders>
              <w:top w:val="single" w:sz="4" w:space="0" w:color="auto"/>
              <w:left w:val="single" w:sz="4" w:space="0" w:color="auto"/>
              <w:bottom w:val="single" w:sz="4" w:space="0" w:color="auto"/>
              <w:right w:val="single" w:sz="4" w:space="0" w:color="auto"/>
            </w:tcBorders>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hint="eastAsia"/>
                <w:szCs w:val="21"/>
              </w:rPr>
              <w:t>吴老师</w:t>
            </w:r>
          </w:p>
        </w:tc>
      </w:tr>
      <w:tr w:rsidR="00743B41" w:rsidRPr="00743B41">
        <w:trPr>
          <w:trHeight w:val="315"/>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hint="eastAsia"/>
                <w:szCs w:val="21"/>
              </w:rPr>
              <w:t>研究生院</w:t>
            </w:r>
          </w:p>
        </w:tc>
        <w:tc>
          <w:tcPr>
            <w:tcW w:w="2619" w:type="dxa"/>
            <w:tcBorders>
              <w:top w:val="single" w:sz="4" w:space="0" w:color="auto"/>
              <w:left w:val="single" w:sz="4" w:space="0" w:color="auto"/>
              <w:bottom w:val="single" w:sz="4" w:space="0" w:color="auto"/>
              <w:right w:val="single" w:sz="4" w:space="0" w:color="auto"/>
            </w:tcBorders>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hint="eastAsia"/>
                <w:szCs w:val="21"/>
              </w:rPr>
              <w:t>行政楼625</w:t>
            </w:r>
          </w:p>
        </w:tc>
        <w:tc>
          <w:tcPr>
            <w:tcW w:w="2105" w:type="dxa"/>
            <w:tcBorders>
              <w:top w:val="single" w:sz="4" w:space="0" w:color="auto"/>
              <w:left w:val="single" w:sz="4" w:space="0" w:color="auto"/>
              <w:bottom w:val="single" w:sz="4" w:space="0" w:color="auto"/>
              <w:right w:val="single" w:sz="4" w:space="0" w:color="auto"/>
            </w:tcBorders>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szCs w:val="21"/>
              </w:rPr>
              <w:t>61900055</w:t>
            </w:r>
          </w:p>
        </w:tc>
        <w:tc>
          <w:tcPr>
            <w:tcW w:w="2634" w:type="dxa"/>
            <w:tcBorders>
              <w:top w:val="single" w:sz="4" w:space="0" w:color="auto"/>
              <w:left w:val="single" w:sz="4" w:space="0" w:color="auto"/>
              <w:bottom w:val="single" w:sz="4" w:space="0" w:color="auto"/>
              <w:right w:val="single" w:sz="4" w:space="0" w:color="auto"/>
            </w:tcBorders>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hint="eastAsia"/>
                <w:szCs w:val="21"/>
              </w:rPr>
              <w:t>齐老师</w:t>
            </w:r>
          </w:p>
        </w:tc>
      </w:tr>
      <w:tr w:rsidR="00743B41" w:rsidRPr="00743B41">
        <w:trPr>
          <w:trHeight w:val="315"/>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0851D1" w:rsidRPr="00743B41" w:rsidRDefault="00560BD6">
            <w:pPr>
              <w:spacing w:line="360" w:lineRule="auto"/>
              <w:jc w:val="center"/>
              <w:rPr>
                <w:rFonts w:asciiTheme="minorEastAsia" w:hAnsiTheme="minorEastAsia"/>
                <w:szCs w:val="21"/>
              </w:rPr>
            </w:pPr>
            <w:proofErr w:type="gramStart"/>
            <w:r w:rsidRPr="00743B41">
              <w:rPr>
                <w:rFonts w:asciiTheme="minorEastAsia" w:hAnsiTheme="minorEastAsia" w:hint="eastAsia"/>
                <w:szCs w:val="21"/>
              </w:rPr>
              <w:t>继教学</w:t>
            </w:r>
            <w:proofErr w:type="gramEnd"/>
            <w:r w:rsidRPr="00743B41">
              <w:rPr>
                <w:rFonts w:asciiTheme="minorEastAsia" w:hAnsiTheme="minorEastAsia" w:hint="eastAsia"/>
                <w:szCs w:val="21"/>
              </w:rPr>
              <w:t>院</w:t>
            </w:r>
          </w:p>
        </w:tc>
        <w:tc>
          <w:tcPr>
            <w:tcW w:w="2619" w:type="dxa"/>
            <w:tcBorders>
              <w:top w:val="single" w:sz="4" w:space="0" w:color="auto"/>
              <w:left w:val="single" w:sz="4" w:space="0" w:color="auto"/>
              <w:bottom w:val="single" w:sz="4" w:space="0" w:color="auto"/>
              <w:right w:val="single" w:sz="4" w:space="0" w:color="auto"/>
            </w:tcBorders>
          </w:tcPr>
          <w:p w:rsidR="000851D1" w:rsidRPr="00743B41" w:rsidRDefault="00560BD6">
            <w:pPr>
              <w:spacing w:line="360" w:lineRule="auto"/>
              <w:jc w:val="center"/>
              <w:rPr>
                <w:rFonts w:asciiTheme="minorEastAsia" w:hAnsiTheme="minorEastAsia"/>
                <w:szCs w:val="21"/>
              </w:rPr>
            </w:pPr>
            <w:proofErr w:type="gramStart"/>
            <w:r w:rsidRPr="00743B41">
              <w:rPr>
                <w:rFonts w:asciiTheme="minorEastAsia" w:hAnsiTheme="minorEastAsia" w:hint="eastAsia"/>
                <w:szCs w:val="21"/>
              </w:rPr>
              <w:t>继教学</w:t>
            </w:r>
            <w:proofErr w:type="gramEnd"/>
            <w:r w:rsidRPr="00743B41">
              <w:rPr>
                <w:rFonts w:asciiTheme="minorEastAsia" w:hAnsiTheme="minorEastAsia" w:hint="eastAsia"/>
                <w:szCs w:val="21"/>
              </w:rPr>
              <w:t>院办公室</w:t>
            </w:r>
          </w:p>
        </w:tc>
        <w:tc>
          <w:tcPr>
            <w:tcW w:w="2105" w:type="dxa"/>
            <w:tcBorders>
              <w:top w:val="single" w:sz="4" w:space="0" w:color="auto"/>
              <w:left w:val="single" w:sz="4" w:space="0" w:color="auto"/>
              <w:bottom w:val="single" w:sz="4" w:space="0" w:color="auto"/>
              <w:right w:val="single" w:sz="4" w:space="0" w:color="auto"/>
            </w:tcBorders>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szCs w:val="21"/>
              </w:rPr>
              <w:t>65710282</w:t>
            </w:r>
          </w:p>
        </w:tc>
        <w:tc>
          <w:tcPr>
            <w:tcW w:w="2634" w:type="dxa"/>
            <w:tcBorders>
              <w:top w:val="single" w:sz="4" w:space="0" w:color="auto"/>
              <w:left w:val="single" w:sz="4" w:space="0" w:color="auto"/>
              <w:bottom w:val="single" w:sz="4" w:space="0" w:color="auto"/>
              <w:right w:val="single" w:sz="4" w:space="0" w:color="auto"/>
            </w:tcBorders>
          </w:tcPr>
          <w:p w:rsidR="000851D1" w:rsidRPr="00743B41" w:rsidRDefault="00560BD6">
            <w:pPr>
              <w:spacing w:line="360" w:lineRule="auto"/>
              <w:jc w:val="center"/>
              <w:rPr>
                <w:rFonts w:asciiTheme="minorEastAsia" w:hAnsiTheme="minorEastAsia"/>
                <w:szCs w:val="21"/>
              </w:rPr>
            </w:pPr>
            <w:r w:rsidRPr="00743B41">
              <w:rPr>
                <w:rFonts w:asciiTheme="minorEastAsia" w:hAnsiTheme="minorEastAsia" w:hint="eastAsia"/>
                <w:szCs w:val="21"/>
              </w:rPr>
              <w:t>马老师</w:t>
            </w:r>
          </w:p>
        </w:tc>
      </w:tr>
    </w:tbl>
    <w:p w:rsidR="000851D1" w:rsidRPr="00743B41" w:rsidRDefault="000851D1">
      <w:pPr>
        <w:spacing w:line="360" w:lineRule="auto"/>
        <w:rPr>
          <w:rFonts w:asciiTheme="minorEastAsia" w:hAnsiTheme="minorEastAsia"/>
          <w:szCs w:val="21"/>
        </w:rPr>
      </w:pPr>
    </w:p>
    <w:p w:rsidR="000851D1" w:rsidRPr="00743B41" w:rsidRDefault="00560BD6">
      <w:pPr>
        <w:spacing w:line="360" w:lineRule="auto"/>
        <w:rPr>
          <w:rFonts w:asciiTheme="minorEastAsia" w:hAnsiTheme="minorEastAsia"/>
          <w:szCs w:val="21"/>
        </w:rPr>
      </w:pPr>
      <w:r w:rsidRPr="00743B41">
        <w:rPr>
          <w:rFonts w:asciiTheme="minorEastAsia" w:hAnsiTheme="minorEastAsia" w:hint="eastAsia"/>
          <w:szCs w:val="21"/>
        </w:rPr>
        <w:t>六、注意事项：</w:t>
      </w:r>
    </w:p>
    <w:p w:rsidR="000851D1" w:rsidRPr="00743B41" w:rsidRDefault="00560BD6">
      <w:pPr>
        <w:spacing w:line="360" w:lineRule="auto"/>
        <w:rPr>
          <w:rFonts w:asciiTheme="minorEastAsia" w:hAnsiTheme="minorEastAsia"/>
          <w:szCs w:val="21"/>
        </w:rPr>
      </w:pPr>
      <w:r w:rsidRPr="00743B41">
        <w:rPr>
          <w:rFonts w:asciiTheme="minorEastAsia" w:hAnsiTheme="minorEastAsia" w:hint="eastAsia"/>
          <w:szCs w:val="21"/>
        </w:rPr>
        <w:t>（1）考生在规定的时间段完成报名，逾期不接受补报名。</w:t>
      </w:r>
    </w:p>
    <w:p w:rsidR="000851D1" w:rsidRPr="00743B41" w:rsidRDefault="00560BD6">
      <w:pPr>
        <w:spacing w:line="360" w:lineRule="auto"/>
        <w:rPr>
          <w:rFonts w:asciiTheme="minorEastAsia" w:hAnsiTheme="minorEastAsia"/>
          <w:szCs w:val="21"/>
        </w:rPr>
      </w:pPr>
      <w:r w:rsidRPr="00743B41">
        <w:rPr>
          <w:rFonts w:asciiTheme="minorEastAsia" w:hAnsiTheme="minorEastAsia" w:hint="eastAsia"/>
          <w:szCs w:val="21"/>
        </w:rPr>
        <w:t>（2）考生报名前和报名过程中须认真阅读并充分了解网站首页的考生须知、报名流程、常见问题、</w:t>
      </w:r>
      <w:r w:rsidRPr="00743B41">
        <w:rPr>
          <w:rFonts w:asciiTheme="minorEastAsia" w:hAnsiTheme="minorEastAsia" w:hint="eastAsia"/>
          <w:szCs w:val="21"/>
        </w:rPr>
        <w:lastRenderedPageBreak/>
        <w:t>特别提示、最新动态及省通告、学校通告等信息。</w:t>
      </w:r>
    </w:p>
    <w:p w:rsidR="000851D1" w:rsidRPr="00743B41" w:rsidRDefault="00560BD6">
      <w:pPr>
        <w:spacing w:line="360" w:lineRule="auto"/>
        <w:rPr>
          <w:rFonts w:asciiTheme="minorEastAsia" w:hAnsiTheme="minorEastAsia"/>
          <w:szCs w:val="21"/>
        </w:rPr>
      </w:pPr>
      <w:r w:rsidRPr="00743B41">
        <w:rPr>
          <w:rFonts w:asciiTheme="minorEastAsia" w:hAnsiTheme="minorEastAsia" w:hint="eastAsia"/>
          <w:szCs w:val="21"/>
        </w:rPr>
        <w:t>（3）口语考试各级别试题构成和</w:t>
      </w:r>
      <w:proofErr w:type="gramStart"/>
      <w:r w:rsidRPr="00743B41">
        <w:rPr>
          <w:rFonts w:asciiTheme="minorEastAsia" w:hAnsiTheme="minorEastAsia" w:hint="eastAsia"/>
          <w:szCs w:val="21"/>
        </w:rPr>
        <w:t>样题可以</w:t>
      </w:r>
      <w:proofErr w:type="gramEnd"/>
      <w:r w:rsidRPr="00743B41">
        <w:rPr>
          <w:rFonts w:asciiTheme="minorEastAsia" w:hAnsiTheme="minorEastAsia" w:hint="eastAsia"/>
          <w:szCs w:val="21"/>
        </w:rPr>
        <w:t>在全国大学英语四、六级考试网站（网址：www.cet.edu.cn）查看。</w:t>
      </w:r>
    </w:p>
    <w:p w:rsidR="000851D1" w:rsidRPr="00743B41" w:rsidRDefault="00560BD6">
      <w:pPr>
        <w:spacing w:line="360" w:lineRule="auto"/>
        <w:rPr>
          <w:rFonts w:asciiTheme="minorEastAsia" w:hAnsiTheme="minorEastAsia"/>
          <w:szCs w:val="21"/>
        </w:rPr>
      </w:pPr>
      <w:r w:rsidRPr="00743B41">
        <w:rPr>
          <w:rFonts w:asciiTheme="minorEastAsia" w:hAnsiTheme="minorEastAsia" w:hint="eastAsia"/>
          <w:szCs w:val="21"/>
        </w:rPr>
        <w:t>（4）考生在缴费前，应认真核对所有报考信息和报考科目，确认无误后，再进行网上支付。确认且缴费后报考信息和报考科目无法删除或更改。</w:t>
      </w:r>
    </w:p>
    <w:p w:rsidR="000851D1" w:rsidRPr="00743B41" w:rsidRDefault="00560BD6">
      <w:pPr>
        <w:spacing w:line="360" w:lineRule="auto"/>
        <w:rPr>
          <w:rFonts w:asciiTheme="minorEastAsia" w:hAnsiTheme="minorEastAsia"/>
          <w:szCs w:val="21"/>
        </w:rPr>
      </w:pPr>
      <w:r w:rsidRPr="00743B41">
        <w:rPr>
          <w:rFonts w:asciiTheme="minorEastAsia" w:hAnsiTheme="minorEastAsia" w:hint="eastAsia"/>
          <w:szCs w:val="21"/>
        </w:rPr>
        <w:t>（5）</w:t>
      </w:r>
      <w:r w:rsidRPr="00743B41">
        <w:rPr>
          <w:rFonts w:asciiTheme="minorEastAsia" w:hAnsiTheme="minorEastAsia"/>
          <w:szCs w:val="21"/>
        </w:rPr>
        <w:t>考生考试</w:t>
      </w:r>
      <w:r w:rsidRPr="00743B41">
        <w:rPr>
          <w:rFonts w:asciiTheme="minorEastAsia" w:hAnsiTheme="minorEastAsia" w:hint="eastAsia"/>
          <w:szCs w:val="21"/>
        </w:rPr>
        <w:t>当</w:t>
      </w:r>
      <w:r w:rsidRPr="00743B41">
        <w:rPr>
          <w:rFonts w:asciiTheme="minorEastAsia" w:hAnsiTheme="minorEastAsia"/>
          <w:szCs w:val="21"/>
        </w:rPr>
        <w:t>日入场须出示纸质版准考证</w:t>
      </w:r>
      <w:r w:rsidRPr="00743B41">
        <w:rPr>
          <w:rFonts w:asciiTheme="minorEastAsia" w:hAnsiTheme="minorEastAsia" w:hint="eastAsia"/>
          <w:szCs w:val="21"/>
        </w:rPr>
        <w:t>，一律不得使用</w:t>
      </w:r>
      <w:r w:rsidRPr="00743B41">
        <w:rPr>
          <w:rFonts w:asciiTheme="minorEastAsia" w:hAnsiTheme="minorEastAsia"/>
          <w:szCs w:val="21"/>
        </w:rPr>
        <w:t>电子版</w:t>
      </w:r>
      <w:r w:rsidRPr="00743B41">
        <w:rPr>
          <w:rFonts w:asciiTheme="minorEastAsia" w:hAnsiTheme="minorEastAsia" w:hint="eastAsia"/>
          <w:szCs w:val="21"/>
        </w:rPr>
        <w:t>准</w:t>
      </w:r>
      <w:r w:rsidRPr="00743B41">
        <w:rPr>
          <w:rFonts w:asciiTheme="minorEastAsia" w:hAnsiTheme="minorEastAsia"/>
          <w:szCs w:val="21"/>
        </w:rPr>
        <w:t>考证</w:t>
      </w:r>
      <w:r w:rsidRPr="00743B41">
        <w:rPr>
          <w:rFonts w:asciiTheme="minorEastAsia" w:hAnsiTheme="minorEastAsia" w:hint="eastAsia"/>
          <w:szCs w:val="21"/>
        </w:rPr>
        <w:t>。</w:t>
      </w:r>
    </w:p>
    <w:p w:rsidR="000851D1" w:rsidRPr="00743B41" w:rsidRDefault="000851D1">
      <w:pPr>
        <w:spacing w:line="360" w:lineRule="auto"/>
        <w:rPr>
          <w:rFonts w:asciiTheme="minorEastAsia" w:hAnsiTheme="minorEastAsia"/>
          <w:szCs w:val="21"/>
        </w:rPr>
      </w:pPr>
    </w:p>
    <w:p w:rsidR="000851D1" w:rsidRPr="00743B41" w:rsidRDefault="000851D1">
      <w:pPr>
        <w:spacing w:line="360" w:lineRule="auto"/>
        <w:rPr>
          <w:rFonts w:asciiTheme="minorEastAsia" w:hAnsiTheme="minorEastAsia"/>
          <w:szCs w:val="21"/>
        </w:rPr>
      </w:pPr>
    </w:p>
    <w:p w:rsidR="000851D1" w:rsidRPr="00743B41" w:rsidRDefault="00560BD6">
      <w:pPr>
        <w:spacing w:line="360" w:lineRule="auto"/>
        <w:jc w:val="right"/>
        <w:rPr>
          <w:rFonts w:asciiTheme="minorEastAsia" w:hAnsiTheme="minorEastAsia"/>
          <w:szCs w:val="21"/>
        </w:rPr>
      </w:pPr>
      <w:r w:rsidRPr="00743B41">
        <w:rPr>
          <w:rFonts w:asciiTheme="minorEastAsia" w:hAnsiTheme="minorEastAsia" w:hint="eastAsia"/>
          <w:szCs w:val="21"/>
        </w:rPr>
        <w:t>教务处</w:t>
      </w:r>
    </w:p>
    <w:p w:rsidR="000851D1" w:rsidRPr="00743B41" w:rsidRDefault="00560BD6">
      <w:pPr>
        <w:spacing w:line="360" w:lineRule="auto"/>
        <w:jc w:val="right"/>
        <w:rPr>
          <w:rFonts w:asciiTheme="minorEastAsia" w:hAnsiTheme="minorEastAsia"/>
          <w:szCs w:val="21"/>
        </w:rPr>
      </w:pPr>
      <w:r w:rsidRPr="00743B41">
        <w:rPr>
          <w:rFonts w:asciiTheme="minorEastAsia" w:hAnsiTheme="minorEastAsia" w:hint="eastAsia"/>
          <w:szCs w:val="21"/>
        </w:rPr>
        <w:t>2019年9月1</w:t>
      </w:r>
      <w:r w:rsidR="00DA7798">
        <w:rPr>
          <w:rFonts w:asciiTheme="minorEastAsia" w:hAnsiTheme="minorEastAsia" w:hint="eastAsia"/>
          <w:szCs w:val="21"/>
        </w:rPr>
        <w:t>6</w:t>
      </w:r>
      <w:bookmarkStart w:id="0" w:name="_GoBack"/>
      <w:bookmarkEnd w:id="0"/>
      <w:r w:rsidRPr="00743B41">
        <w:rPr>
          <w:rFonts w:asciiTheme="minorEastAsia" w:hAnsiTheme="minorEastAsia" w:hint="eastAsia"/>
          <w:szCs w:val="21"/>
        </w:rPr>
        <w:t>日</w:t>
      </w:r>
    </w:p>
    <w:p w:rsidR="000851D1" w:rsidRPr="00743B41" w:rsidRDefault="000851D1">
      <w:pPr>
        <w:ind w:firstLineChars="100" w:firstLine="210"/>
      </w:pPr>
    </w:p>
    <w:p w:rsidR="000851D1" w:rsidRDefault="000851D1">
      <w:pPr>
        <w:ind w:firstLineChars="100" w:firstLine="210"/>
      </w:pPr>
    </w:p>
    <w:p w:rsidR="000851D1" w:rsidRDefault="000851D1">
      <w:pPr>
        <w:ind w:firstLineChars="100" w:firstLine="210"/>
      </w:pPr>
    </w:p>
    <w:p w:rsidR="000851D1" w:rsidRDefault="000851D1">
      <w:pPr>
        <w:ind w:firstLineChars="100" w:firstLine="210"/>
      </w:pPr>
    </w:p>
    <w:p w:rsidR="000851D1" w:rsidRDefault="000851D1">
      <w:pPr>
        <w:ind w:firstLineChars="100" w:firstLine="210"/>
      </w:pPr>
    </w:p>
    <w:p w:rsidR="000851D1" w:rsidRDefault="000851D1">
      <w:pPr>
        <w:ind w:firstLineChars="100" w:firstLine="210"/>
      </w:pPr>
    </w:p>
    <w:p w:rsidR="000851D1" w:rsidRDefault="000851D1">
      <w:pPr>
        <w:ind w:firstLineChars="100" w:firstLine="210"/>
      </w:pPr>
    </w:p>
    <w:p w:rsidR="000851D1" w:rsidRDefault="000851D1">
      <w:pPr>
        <w:ind w:firstLineChars="100" w:firstLine="210"/>
      </w:pPr>
    </w:p>
    <w:p w:rsidR="000851D1" w:rsidRDefault="000851D1">
      <w:pPr>
        <w:ind w:firstLineChars="100" w:firstLine="210"/>
      </w:pPr>
    </w:p>
    <w:p w:rsidR="000851D1" w:rsidRDefault="000851D1">
      <w:pPr>
        <w:ind w:firstLineChars="100" w:firstLine="210"/>
      </w:pPr>
    </w:p>
    <w:p w:rsidR="000851D1" w:rsidRDefault="000851D1">
      <w:pPr>
        <w:ind w:firstLineChars="100" w:firstLine="210"/>
      </w:pPr>
    </w:p>
    <w:p w:rsidR="000851D1" w:rsidRDefault="000851D1">
      <w:pPr>
        <w:ind w:firstLineChars="100" w:firstLine="210"/>
      </w:pPr>
    </w:p>
    <w:p w:rsidR="000851D1" w:rsidRDefault="000851D1">
      <w:pPr>
        <w:ind w:firstLineChars="100" w:firstLine="210"/>
      </w:pPr>
    </w:p>
    <w:p w:rsidR="000851D1" w:rsidRDefault="000851D1">
      <w:pPr>
        <w:ind w:firstLineChars="100" w:firstLine="210"/>
      </w:pPr>
    </w:p>
    <w:p w:rsidR="000851D1" w:rsidRDefault="000851D1">
      <w:pPr>
        <w:ind w:firstLineChars="100" w:firstLine="210"/>
      </w:pPr>
    </w:p>
    <w:p w:rsidR="000851D1" w:rsidRDefault="000851D1">
      <w:pPr>
        <w:ind w:firstLineChars="100" w:firstLine="210"/>
      </w:pPr>
    </w:p>
    <w:p w:rsidR="000851D1" w:rsidRDefault="000851D1">
      <w:pPr>
        <w:ind w:firstLineChars="100" w:firstLine="210"/>
      </w:pPr>
    </w:p>
    <w:p w:rsidR="000851D1" w:rsidRDefault="000851D1">
      <w:pPr>
        <w:ind w:firstLineChars="100" w:firstLine="210"/>
      </w:pPr>
    </w:p>
    <w:p w:rsidR="000851D1" w:rsidRDefault="000851D1">
      <w:pPr>
        <w:ind w:firstLineChars="100" w:firstLine="210"/>
      </w:pPr>
    </w:p>
    <w:p w:rsidR="000851D1" w:rsidRDefault="000851D1">
      <w:pPr>
        <w:ind w:firstLineChars="100" w:firstLine="210"/>
      </w:pPr>
    </w:p>
    <w:p w:rsidR="000851D1" w:rsidRDefault="000851D1">
      <w:pPr>
        <w:ind w:firstLineChars="100" w:firstLine="210"/>
      </w:pPr>
    </w:p>
    <w:p w:rsidR="000851D1" w:rsidRDefault="000851D1">
      <w:pPr>
        <w:ind w:firstLineChars="100" w:firstLine="210"/>
      </w:pPr>
    </w:p>
    <w:p w:rsidR="000851D1" w:rsidRDefault="000851D1">
      <w:pPr>
        <w:ind w:firstLineChars="100" w:firstLine="210"/>
      </w:pPr>
    </w:p>
    <w:p w:rsidR="000851D1" w:rsidRDefault="000851D1">
      <w:pPr>
        <w:ind w:firstLineChars="100" w:firstLine="210"/>
      </w:pPr>
    </w:p>
    <w:p w:rsidR="000851D1" w:rsidRDefault="000851D1">
      <w:pPr>
        <w:ind w:firstLineChars="100" w:firstLine="210"/>
      </w:pPr>
    </w:p>
    <w:p w:rsidR="000851D1" w:rsidRDefault="000851D1">
      <w:pPr>
        <w:ind w:firstLineChars="100" w:firstLine="210"/>
      </w:pPr>
    </w:p>
    <w:p w:rsidR="000851D1" w:rsidRDefault="000851D1">
      <w:pPr>
        <w:ind w:firstLineChars="100" w:firstLine="210"/>
      </w:pPr>
    </w:p>
    <w:p w:rsidR="000851D1" w:rsidRDefault="000851D1">
      <w:pPr>
        <w:ind w:firstLineChars="100" w:firstLine="210"/>
      </w:pPr>
    </w:p>
    <w:p w:rsidR="000851D1" w:rsidRDefault="000851D1">
      <w:pPr>
        <w:ind w:firstLineChars="100" w:firstLine="210"/>
      </w:pPr>
    </w:p>
    <w:p w:rsidR="000851D1" w:rsidRDefault="00560BD6">
      <w:pPr>
        <w:pStyle w:val="a4"/>
        <w:spacing w:line="540" w:lineRule="exact"/>
        <w:ind w:leftChars="0" w:left="0"/>
        <w:jc w:val="left"/>
        <w:rPr>
          <w:rFonts w:ascii="方正小标宋简体" w:eastAsia="方正小标宋简体"/>
          <w:sz w:val="44"/>
          <w:szCs w:val="44"/>
        </w:rPr>
      </w:pPr>
      <w:r>
        <w:rPr>
          <w:rFonts w:ascii="黑体" w:eastAsia="黑体" w:hAnsi="黑体" w:hint="eastAsia"/>
          <w:sz w:val="32"/>
          <w:szCs w:val="32"/>
        </w:rPr>
        <w:lastRenderedPageBreak/>
        <w:t>附件1</w:t>
      </w:r>
    </w:p>
    <w:p w:rsidR="000851D1" w:rsidRDefault="00560BD6">
      <w:pPr>
        <w:pStyle w:val="a4"/>
        <w:spacing w:line="540" w:lineRule="exact"/>
        <w:ind w:leftChars="0" w:left="0"/>
        <w:jc w:val="center"/>
        <w:rPr>
          <w:rFonts w:ascii="方正小标宋简体" w:eastAsia="方正小标宋简体"/>
          <w:sz w:val="44"/>
          <w:szCs w:val="44"/>
        </w:rPr>
      </w:pPr>
      <w:r>
        <w:rPr>
          <w:rFonts w:ascii="方正小标宋简体" w:eastAsia="方正小标宋简体" w:hint="eastAsia"/>
          <w:sz w:val="44"/>
          <w:szCs w:val="44"/>
        </w:rPr>
        <w:t>上海地区CET-SET考点名单</w:t>
      </w:r>
    </w:p>
    <w:p w:rsidR="000851D1" w:rsidRDefault="000851D1">
      <w:pPr>
        <w:rPr>
          <w:rFonts w:ascii="宋体" w:hAnsi="宋体"/>
          <w:sz w:val="28"/>
          <w:szCs w:val="28"/>
        </w:rPr>
      </w:pPr>
    </w:p>
    <w:tbl>
      <w:tblPr>
        <w:tblW w:w="9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6"/>
        <w:gridCol w:w="3760"/>
        <w:gridCol w:w="2870"/>
      </w:tblGrid>
      <w:tr w:rsidR="000851D1">
        <w:trPr>
          <w:jc w:val="center"/>
        </w:trPr>
        <w:tc>
          <w:tcPr>
            <w:tcW w:w="3166" w:type="dxa"/>
            <w:vAlign w:val="center"/>
          </w:tcPr>
          <w:p w:rsidR="000851D1" w:rsidRDefault="00560BD6">
            <w:pPr>
              <w:jc w:val="center"/>
              <w:rPr>
                <w:rFonts w:ascii="仿宋_GB2312" w:eastAsia="仿宋_GB2312" w:hAnsi="宋体"/>
                <w:sz w:val="28"/>
                <w:szCs w:val="28"/>
              </w:rPr>
            </w:pPr>
            <w:r>
              <w:rPr>
                <w:rFonts w:ascii="仿宋_GB2312" w:eastAsia="仿宋_GB2312" w:hAnsi="宋体" w:hint="eastAsia"/>
                <w:sz w:val="28"/>
                <w:szCs w:val="28"/>
              </w:rPr>
              <w:t>考点</w:t>
            </w:r>
          </w:p>
        </w:tc>
        <w:tc>
          <w:tcPr>
            <w:tcW w:w="3760" w:type="dxa"/>
            <w:vAlign w:val="center"/>
          </w:tcPr>
          <w:p w:rsidR="000851D1" w:rsidRDefault="00560BD6">
            <w:pPr>
              <w:jc w:val="center"/>
              <w:rPr>
                <w:rFonts w:ascii="仿宋_GB2312" w:eastAsia="仿宋_GB2312" w:hAnsi="宋体"/>
                <w:sz w:val="28"/>
                <w:szCs w:val="28"/>
              </w:rPr>
            </w:pPr>
            <w:r>
              <w:rPr>
                <w:rFonts w:ascii="仿宋_GB2312" w:eastAsia="仿宋_GB2312" w:hAnsi="宋体" w:hint="eastAsia"/>
                <w:sz w:val="28"/>
                <w:szCs w:val="28"/>
              </w:rPr>
              <w:t>地址</w:t>
            </w:r>
          </w:p>
        </w:tc>
        <w:tc>
          <w:tcPr>
            <w:tcW w:w="2870" w:type="dxa"/>
            <w:vAlign w:val="center"/>
          </w:tcPr>
          <w:p w:rsidR="000851D1" w:rsidRDefault="00560BD6">
            <w:pPr>
              <w:jc w:val="center"/>
              <w:rPr>
                <w:rFonts w:ascii="仿宋_GB2312" w:eastAsia="仿宋_GB2312" w:hAnsi="宋体"/>
                <w:sz w:val="28"/>
                <w:szCs w:val="28"/>
              </w:rPr>
            </w:pPr>
            <w:r>
              <w:rPr>
                <w:rFonts w:ascii="仿宋_GB2312" w:eastAsia="仿宋_GB2312" w:hAnsi="宋体" w:hint="eastAsia"/>
                <w:sz w:val="28"/>
                <w:szCs w:val="28"/>
              </w:rPr>
              <w:t>咨询电话</w:t>
            </w:r>
          </w:p>
        </w:tc>
      </w:tr>
      <w:tr w:rsidR="000851D1">
        <w:trPr>
          <w:trHeight w:val="519"/>
          <w:jc w:val="center"/>
        </w:trPr>
        <w:tc>
          <w:tcPr>
            <w:tcW w:w="3166" w:type="dxa"/>
            <w:vAlign w:val="center"/>
          </w:tcPr>
          <w:p w:rsidR="000851D1" w:rsidRDefault="00560BD6">
            <w:pPr>
              <w:jc w:val="center"/>
              <w:rPr>
                <w:rFonts w:ascii="仿宋_GB2312" w:eastAsia="仿宋_GB2312" w:hAnsi="宋体"/>
                <w:sz w:val="28"/>
                <w:szCs w:val="28"/>
              </w:rPr>
            </w:pPr>
            <w:r>
              <w:rPr>
                <w:rFonts w:ascii="仿宋_GB2312" w:eastAsia="仿宋_GB2312" w:hAnsi="宋体" w:hint="eastAsia"/>
                <w:sz w:val="28"/>
                <w:szCs w:val="28"/>
              </w:rPr>
              <w:t>复旦大学</w:t>
            </w:r>
          </w:p>
        </w:tc>
        <w:tc>
          <w:tcPr>
            <w:tcW w:w="3760" w:type="dxa"/>
            <w:vAlign w:val="center"/>
          </w:tcPr>
          <w:p w:rsidR="000851D1" w:rsidRDefault="00560BD6">
            <w:pPr>
              <w:jc w:val="center"/>
              <w:rPr>
                <w:rFonts w:ascii="仿宋_GB2312" w:eastAsia="仿宋_GB2312" w:hAnsi="宋体"/>
                <w:sz w:val="28"/>
                <w:szCs w:val="28"/>
              </w:rPr>
            </w:pPr>
            <w:r>
              <w:rPr>
                <w:rFonts w:ascii="仿宋_GB2312" w:eastAsia="仿宋_GB2312" w:hAnsi="宋体" w:hint="eastAsia"/>
                <w:sz w:val="28"/>
                <w:szCs w:val="28"/>
              </w:rPr>
              <w:t>邯郸路220号</w:t>
            </w:r>
          </w:p>
        </w:tc>
        <w:tc>
          <w:tcPr>
            <w:tcW w:w="2870" w:type="dxa"/>
            <w:vAlign w:val="center"/>
          </w:tcPr>
          <w:p w:rsidR="000851D1" w:rsidRDefault="00560BD6">
            <w:pPr>
              <w:jc w:val="center"/>
              <w:rPr>
                <w:rFonts w:ascii="仿宋_GB2312" w:eastAsia="仿宋_GB2312" w:hAnsi="宋体"/>
                <w:sz w:val="28"/>
                <w:szCs w:val="28"/>
              </w:rPr>
            </w:pPr>
            <w:r>
              <w:rPr>
                <w:rFonts w:ascii="仿宋_GB2312" w:eastAsia="仿宋_GB2312" w:hAnsi="宋体" w:hint="eastAsia"/>
                <w:sz w:val="28"/>
                <w:szCs w:val="28"/>
              </w:rPr>
              <w:t>65642087</w:t>
            </w:r>
          </w:p>
        </w:tc>
      </w:tr>
      <w:tr w:rsidR="000851D1">
        <w:trPr>
          <w:trHeight w:val="554"/>
          <w:jc w:val="center"/>
        </w:trPr>
        <w:tc>
          <w:tcPr>
            <w:tcW w:w="3166" w:type="dxa"/>
            <w:vAlign w:val="center"/>
          </w:tcPr>
          <w:p w:rsidR="000851D1" w:rsidRDefault="00560BD6">
            <w:pPr>
              <w:jc w:val="center"/>
              <w:rPr>
                <w:rFonts w:ascii="仿宋_GB2312" w:eastAsia="仿宋_GB2312" w:hAnsi="宋体"/>
                <w:sz w:val="28"/>
                <w:szCs w:val="28"/>
              </w:rPr>
            </w:pPr>
            <w:r>
              <w:rPr>
                <w:rFonts w:ascii="仿宋_GB2312" w:eastAsia="仿宋_GB2312" w:hAnsi="宋体" w:hint="eastAsia"/>
                <w:sz w:val="28"/>
                <w:szCs w:val="28"/>
              </w:rPr>
              <w:t>上海交通大学</w:t>
            </w:r>
          </w:p>
        </w:tc>
        <w:tc>
          <w:tcPr>
            <w:tcW w:w="3760" w:type="dxa"/>
            <w:vAlign w:val="center"/>
          </w:tcPr>
          <w:p w:rsidR="000851D1" w:rsidRDefault="00560BD6">
            <w:pPr>
              <w:jc w:val="center"/>
              <w:rPr>
                <w:rFonts w:ascii="仿宋_GB2312" w:eastAsia="仿宋_GB2312" w:hAnsi="宋体"/>
                <w:sz w:val="28"/>
                <w:szCs w:val="28"/>
              </w:rPr>
            </w:pPr>
            <w:r>
              <w:rPr>
                <w:rFonts w:ascii="仿宋_GB2312" w:eastAsia="仿宋_GB2312" w:hAnsi="宋体" w:hint="eastAsia"/>
                <w:sz w:val="28"/>
                <w:szCs w:val="28"/>
              </w:rPr>
              <w:t>东川路800号</w:t>
            </w:r>
          </w:p>
        </w:tc>
        <w:tc>
          <w:tcPr>
            <w:tcW w:w="2870" w:type="dxa"/>
            <w:vAlign w:val="center"/>
          </w:tcPr>
          <w:p w:rsidR="000851D1" w:rsidRDefault="00560BD6">
            <w:pPr>
              <w:jc w:val="center"/>
              <w:rPr>
                <w:rFonts w:ascii="仿宋_GB2312" w:eastAsia="仿宋_GB2312" w:hAnsi="宋体"/>
                <w:sz w:val="28"/>
                <w:szCs w:val="28"/>
              </w:rPr>
            </w:pPr>
            <w:r>
              <w:rPr>
                <w:rFonts w:ascii="仿宋_GB2312" w:eastAsia="仿宋_GB2312" w:hAnsi="宋体" w:hint="eastAsia"/>
                <w:sz w:val="28"/>
                <w:szCs w:val="28"/>
              </w:rPr>
              <w:t>34206465-27</w:t>
            </w:r>
          </w:p>
        </w:tc>
      </w:tr>
      <w:tr w:rsidR="000851D1">
        <w:trPr>
          <w:trHeight w:val="562"/>
          <w:jc w:val="center"/>
        </w:trPr>
        <w:tc>
          <w:tcPr>
            <w:tcW w:w="3166" w:type="dxa"/>
            <w:vAlign w:val="center"/>
          </w:tcPr>
          <w:p w:rsidR="000851D1" w:rsidRDefault="00560BD6">
            <w:pPr>
              <w:jc w:val="center"/>
              <w:rPr>
                <w:rFonts w:ascii="仿宋_GB2312" w:eastAsia="仿宋_GB2312" w:hAnsi="宋体"/>
                <w:sz w:val="28"/>
                <w:szCs w:val="28"/>
              </w:rPr>
            </w:pPr>
            <w:r>
              <w:rPr>
                <w:rFonts w:ascii="仿宋_GB2312" w:eastAsia="仿宋_GB2312" w:hAnsi="宋体" w:hint="eastAsia"/>
                <w:sz w:val="28"/>
                <w:szCs w:val="28"/>
              </w:rPr>
              <w:t>东华大学</w:t>
            </w:r>
          </w:p>
        </w:tc>
        <w:tc>
          <w:tcPr>
            <w:tcW w:w="3760" w:type="dxa"/>
            <w:vAlign w:val="center"/>
          </w:tcPr>
          <w:p w:rsidR="000851D1" w:rsidRDefault="00560BD6">
            <w:pPr>
              <w:jc w:val="center"/>
              <w:rPr>
                <w:rFonts w:ascii="仿宋_GB2312" w:eastAsia="仿宋_GB2312" w:hAnsi="宋体"/>
                <w:sz w:val="28"/>
                <w:szCs w:val="28"/>
              </w:rPr>
            </w:pPr>
            <w:r>
              <w:rPr>
                <w:rFonts w:ascii="仿宋_GB2312" w:eastAsia="仿宋_GB2312" w:hAnsi="宋体" w:hint="eastAsia"/>
                <w:sz w:val="28"/>
                <w:szCs w:val="28"/>
              </w:rPr>
              <w:t>松江区人民北路2999号</w:t>
            </w:r>
          </w:p>
        </w:tc>
        <w:tc>
          <w:tcPr>
            <w:tcW w:w="2870" w:type="dxa"/>
            <w:vAlign w:val="center"/>
          </w:tcPr>
          <w:p w:rsidR="000851D1" w:rsidRDefault="00560BD6">
            <w:pPr>
              <w:jc w:val="center"/>
              <w:rPr>
                <w:rFonts w:ascii="仿宋_GB2312" w:eastAsia="仿宋_GB2312" w:hAnsi="宋体"/>
                <w:sz w:val="28"/>
                <w:szCs w:val="28"/>
              </w:rPr>
            </w:pPr>
            <w:r>
              <w:rPr>
                <w:rFonts w:ascii="仿宋_GB2312" w:eastAsia="仿宋_GB2312" w:hAnsi="宋体" w:hint="eastAsia"/>
                <w:sz w:val="28"/>
                <w:szCs w:val="28"/>
              </w:rPr>
              <w:t>67792211-805或801</w:t>
            </w:r>
          </w:p>
        </w:tc>
      </w:tr>
      <w:tr w:rsidR="000851D1">
        <w:trPr>
          <w:trHeight w:val="555"/>
          <w:jc w:val="center"/>
        </w:trPr>
        <w:tc>
          <w:tcPr>
            <w:tcW w:w="3166" w:type="dxa"/>
            <w:vAlign w:val="center"/>
          </w:tcPr>
          <w:p w:rsidR="000851D1" w:rsidRDefault="00560BD6">
            <w:pPr>
              <w:jc w:val="center"/>
              <w:rPr>
                <w:rFonts w:ascii="仿宋_GB2312" w:eastAsia="仿宋_GB2312" w:hAnsi="宋体"/>
                <w:sz w:val="28"/>
                <w:szCs w:val="28"/>
              </w:rPr>
            </w:pPr>
            <w:r>
              <w:rPr>
                <w:rFonts w:ascii="仿宋_GB2312" w:eastAsia="仿宋_GB2312" w:hAnsi="宋体" w:hint="eastAsia"/>
                <w:sz w:val="28"/>
                <w:szCs w:val="28"/>
              </w:rPr>
              <w:t>上海海事大学</w:t>
            </w:r>
          </w:p>
        </w:tc>
        <w:tc>
          <w:tcPr>
            <w:tcW w:w="3760" w:type="dxa"/>
            <w:vAlign w:val="center"/>
          </w:tcPr>
          <w:p w:rsidR="000851D1" w:rsidRDefault="00560BD6">
            <w:pPr>
              <w:jc w:val="center"/>
              <w:rPr>
                <w:rFonts w:ascii="仿宋_GB2312" w:eastAsia="仿宋_GB2312" w:hAnsi="宋体"/>
                <w:sz w:val="28"/>
                <w:szCs w:val="28"/>
              </w:rPr>
            </w:pPr>
            <w:r>
              <w:rPr>
                <w:rFonts w:ascii="仿宋_GB2312" w:eastAsia="仿宋_GB2312" w:hAnsi="宋体" w:hint="eastAsia"/>
                <w:sz w:val="28"/>
                <w:szCs w:val="28"/>
              </w:rPr>
              <w:t>临港新城海港大道1550号</w:t>
            </w:r>
          </w:p>
        </w:tc>
        <w:tc>
          <w:tcPr>
            <w:tcW w:w="2870" w:type="dxa"/>
            <w:vAlign w:val="center"/>
          </w:tcPr>
          <w:p w:rsidR="000851D1" w:rsidRDefault="00560BD6">
            <w:pPr>
              <w:jc w:val="center"/>
              <w:rPr>
                <w:rFonts w:ascii="仿宋_GB2312" w:eastAsia="仿宋_GB2312" w:hAnsi="宋体"/>
                <w:sz w:val="28"/>
                <w:szCs w:val="28"/>
              </w:rPr>
            </w:pPr>
            <w:r>
              <w:rPr>
                <w:rFonts w:ascii="仿宋_GB2312" w:eastAsia="仿宋_GB2312" w:hAnsi="宋体" w:hint="eastAsia"/>
                <w:sz w:val="28"/>
                <w:szCs w:val="28"/>
              </w:rPr>
              <w:t>38284269</w:t>
            </w:r>
          </w:p>
        </w:tc>
      </w:tr>
      <w:tr w:rsidR="000851D1">
        <w:trPr>
          <w:trHeight w:val="564"/>
          <w:jc w:val="center"/>
        </w:trPr>
        <w:tc>
          <w:tcPr>
            <w:tcW w:w="3166" w:type="dxa"/>
            <w:vAlign w:val="center"/>
          </w:tcPr>
          <w:p w:rsidR="000851D1" w:rsidRDefault="00560BD6">
            <w:pPr>
              <w:jc w:val="center"/>
              <w:rPr>
                <w:rFonts w:ascii="仿宋_GB2312" w:eastAsia="仿宋_GB2312" w:hAnsi="宋体"/>
                <w:sz w:val="28"/>
                <w:szCs w:val="28"/>
              </w:rPr>
            </w:pPr>
            <w:r>
              <w:rPr>
                <w:rFonts w:ascii="仿宋_GB2312" w:eastAsia="仿宋_GB2312" w:hAnsi="宋体" w:hint="eastAsia"/>
                <w:sz w:val="28"/>
                <w:szCs w:val="28"/>
              </w:rPr>
              <w:t>上海理工大学</w:t>
            </w:r>
          </w:p>
        </w:tc>
        <w:tc>
          <w:tcPr>
            <w:tcW w:w="3760" w:type="dxa"/>
            <w:vAlign w:val="center"/>
          </w:tcPr>
          <w:p w:rsidR="000851D1" w:rsidRDefault="00560BD6">
            <w:pPr>
              <w:jc w:val="center"/>
              <w:rPr>
                <w:rFonts w:ascii="仿宋_GB2312" w:eastAsia="仿宋_GB2312" w:hAnsi="宋体"/>
                <w:sz w:val="28"/>
                <w:szCs w:val="28"/>
              </w:rPr>
            </w:pPr>
            <w:r>
              <w:rPr>
                <w:rFonts w:ascii="仿宋_GB2312" w:eastAsia="仿宋_GB2312" w:hAnsi="宋体" w:hint="eastAsia"/>
                <w:sz w:val="28"/>
                <w:szCs w:val="28"/>
              </w:rPr>
              <w:t>军工路580号</w:t>
            </w:r>
          </w:p>
        </w:tc>
        <w:tc>
          <w:tcPr>
            <w:tcW w:w="2870" w:type="dxa"/>
            <w:vAlign w:val="center"/>
          </w:tcPr>
          <w:p w:rsidR="000851D1" w:rsidRDefault="00560BD6">
            <w:pPr>
              <w:jc w:val="center"/>
              <w:rPr>
                <w:rFonts w:ascii="仿宋_GB2312" w:eastAsia="仿宋_GB2312" w:hAnsi="宋体"/>
                <w:sz w:val="28"/>
                <w:szCs w:val="28"/>
              </w:rPr>
            </w:pPr>
            <w:r>
              <w:rPr>
                <w:rFonts w:ascii="仿宋_GB2312" w:eastAsia="仿宋_GB2312" w:hAnsi="宋体" w:hint="eastAsia"/>
                <w:sz w:val="28"/>
                <w:szCs w:val="28"/>
              </w:rPr>
              <w:t>55272239</w:t>
            </w:r>
          </w:p>
        </w:tc>
      </w:tr>
      <w:tr w:rsidR="000851D1">
        <w:trPr>
          <w:trHeight w:val="543"/>
          <w:jc w:val="center"/>
        </w:trPr>
        <w:tc>
          <w:tcPr>
            <w:tcW w:w="3166" w:type="dxa"/>
            <w:vAlign w:val="center"/>
          </w:tcPr>
          <w:p w:rsidR="000851D1" w:rsidRDefault="00560BD6">
            <w:pPr>
              <w:jc w:val="center"/>
              <w:rPr>
                <w:rFonts w:ascii="仿宋_GB2312" w:eastAsia="仿宋_GB2312" w:hAnsi="宋体"/>
                <w:sz w:val="28"/>
                <w:szCs w:val="28"/>
              </w:rPr>
            </w:pPr>
            <w:r>
              <w:rPr>
                <w:rFonts w:ascii="仿宋_GB2312" w:eastAsia="仿宋_GB2312" w:hAnsi="宋体" w:hint="eastAsia"/>
                <w:sz w:val="28"/>
                <w:szCs w:val="28"/>
              </w:rPr>
              <w:t>华东政法大学</w:t>
            </w:r>
          </w:p>
        </w:tc>
        <w:tc>
          <w:tcPr>
            <w:tcW w:w="3760" w:type="dxa"/>
            <w:vAlign w:val="center"/>
          </w:tcPr>
          <w:p w:rsidR="000851D1" w:rsidRDefault="00560BD6">
            <w:pPr>
              <w:jc w:val="center"/>
              <w:rPr>
                <w:rFonts w:ascii="仿宋_GB2312" w:eastAsia="仿宋_GB2312" w:hAnsi="宋体"/>
                <w:sz w:val="28"/>
                <w:szCs w:val="28"/>
              </w:rPr>
            </w:pPr>
            <w:r>
              <w:rPr>
                <w:rFonts w:ascii="仿宋_GB2312" w:eastAsia="仿宋_GB2312" w:hAnsi="宋体" w:hint="eastAsia"/>
                <w:sz w:val="28"/>
                <w:szCs w:val="28"/>
              </w:rPr>
              <w:t>松江区龙源路555号</w:t>
            </w:r>
          </w:p>
        </w:tc>
        <w:tc>
          <w:tcPr>
            <w:tcW w:w="2870" w:type="dxa"/>
            <w:vAlign w:val="center"/>
          </w:tcPr>
          <w:p w:rsidR="000851D1" w:rsidRDefault="00560BD6">
            <w:pPr>
              <w:jc w:val="center"/>
              <w:rPr>
                <w:rFonts w:ascii="仿宋_GB2312" w:eastAsia="仿宋_GB2312" w:hAnsi="宋体"/>
                <w:sz w:val="28"/>
                <w:szCs w:val="28"/>
              </w:rPr>
            </w:pPr>
            <w:r>
              <w:rPr>
                <w:rFonts w:ascii="仿宋_GB2312" w:eastAsia="仿宋_GB2312" w:hAnsi="宋体" w:hint="eastAsia"/>
                <w:sz w:val="28"/>
                <w:szCs w:val="28"/>
              </w:rPr>
              <w:t>57090318</w:t>
            </w:r>
          </w:p>
        </w:tc>
      </w:tr>
      <w:tr w:rsidR="000851D1">
        <w:trPr>
          <w:trHeight w:val="566"/>
          <w:jc w:val="center"/>
        </w:trPr>
        <w:tc>
          <w:tcPr>
            <w:tcW w:w="3166" w:type="dxa"/>
            <w:vAlign w:val="center"/>
          </w:tcPr>
          <w:p w:rsidR="000851D1" w:rsidRDefault="00560BD6">
            <w:pPr>
              <w:jc w:val="center"/>
              <w:rPr>
                <w:rFonts w:ascii="仿宋_GB2312" w:eastAsia="仿宋_GB2312" w:hAnsi="宋体"/>
                <w:sz w:val="28"/>
                <w:szCs w:val="28"/>
              </w:rPr>
            </w:pPr>
            <w:r>
              <w:rPr>
                <w:rFonts w:ascii="仿宋_GB2312" w:eastAsia="仿宋_GB2312" w:hAnsi="宋体" w:hint="eastAsia"/>
                <w:sz w:val="28"/>
                <w:szCs w:val="28"/>
              </w:rPr>
              <w:t>上海大学</w:t>
            </w:r>
          </w:p>
        </w:tc>
        <w:tc>
          <w:tcPr>
            <w:tcW w:w="3760" w:type="dxa"/>
            <w:vAlign w:val="center"/>
          </w:tcPr>
          <w:p w:rsidR="000851D1" w:rsidRDefault="00560BD6">
            <w:pPr>
              <w:jc w:val="center"/>
              <w:rPr>
                <w:rFonts w:ascii="仿宋_GB2312" w:eastAsia="仿宋_GB2312" w:hAnsi="宋体"/>
                <w:sz w:val="28"/>
                <w:szCs w:val="28"/>
              </w:rPr>
            </w:pPr>
            <w:r>
              <w:rPr>
                <w:rFonts w:ascii="仿宋_GB2312" w:eastAsia="仿宋_GB2312" w:hAnsi="宋体" w:hint="eastAsia"/>
                <w:sz w:val="28"/>
                <w:szCs w:val="28"/>
              </w:rPr>
              <w:t>上大路99号</w:t>
            </w:r>
          </w:p>
        </w:tc>
        <w:tc>
          <w:tcPr>
            <w:tcW w:w="2870" w:type="dxa"/>
            <w:vAlign w:val="center"/>
          </w:tcPr>
          <w:p w:rsidR="000851D1" w:rsidRDefault="00560BD6">
            <w:pPr>
              <w:jc w:val="center"/>
              <w:rPr>
                <w:rFonts w:ascii="仿宋_GB2312" w:eastAsia="仿宋_GB2312" w:hAnsi="宋体"/>
                <w:sz w:val="28"/>
                <w:szCs w:val="28"/>
              </w:rPr>
            </w:pPr>
            <w:r>
              <w:rPr>
                <w:rFonts w:ascii="仿宋_GB2312" w:eastAsia="仿宋_GB2312" w:hAnsi="宋体" w:hint="eastAsia"/>
                <w:sz w:val="28"/>
                <w:szCs w:val="28"/>
              </w:rPr>
              <w:t>66132131-8004</w:t>
            </w:r>
          </w:p>
        </w:tc>
      </w:tr>
      <w:tr w:rsidR="000851D1">
        <w:trPr>
          <w:trHeight w:val="687"/>
          <w:jc w:val="center"/>
        </w:trPr>
        <w:tc>
          <w:tcPr>
            <w:tcW w:w="3166" w:type="dxa"/>
            <w:vAlign w:val="center"/>
          </w:tcPr>
          <w:p w:rsidR="000851D1" w:rsidRDefault="00560BD6">
            <w:pPr>
              <w:jc w:val="center"/>
              <w:rPr>
                <w:rFonts w:ascii="仿宋_GB2312" w:eastAsia="仿宋_GB2312" w:hAnsi="宋体"/>
                <w:sz w:val="28"/>
                <w:szCs w:val="28"/>
              </w:rPr>
            </w:pPr>
            <w:r>
              <w:rPr>
                <w:rFonts w:ascii="仿宋_GB2312" w:eastAsia="仿宋_GB2312" w:hAnsi="宋体" w:hint="eastAsia"/>
                <w:sz w:val="28"/>
                <w:szCs w:val="28"/>
              </w:rPr>
              <w:t>上海应用技术大学</w:t>
            </w:r>
          </w:p>
        </w:tc>
        <w:tc>
          <w:tcPr>
            <w:tcW w:w="3760" w:type="dxa"/>
            <w:vAlign w:val="center"/>
          </w:tcPr>
          <w:p w:rsidR="000851D1" w:rsidRDefault="00560BD6">
            <w:pPr>
              <w:jc w:val="center"/>
              <w:rPr>
                <w:rFonts w:ascii="仿宋_GB2312" w:eastAsia="仿宋_GB2312" w:hAnsi="宋体"/>
                <w:sz w:val="28"/>
                <w:szCs w:val="28"/>
              </w:rPr>
            </w:pPr>
            <w:r>
              <w:rPr>
                <w:rFonts w:ascii="仿宋_GB2312" w:eastAsia="仿宋_GB2312" w:hAnsi="宋体" w:hint="eastAsia"/>
                <w:sz w:val="28"/>
                <w:szCs w:val="28"/>
              </w:rPr>
              <w:t>奉贤区海泉路100号</w:t>
            </w:r>
          </w:p>
        </w:tc>
        <w:tc>
          <w:tcPr>
            <w:tcW w:w="2870" w:type="dxa"/>
            <w:vAlign w:val="center"/>
          </w:tcPr>
          <w:p w:rsidR="000851D1" w:rsidRDefault="00560BD6">
            <w:pPr>
              <w:jc w:val="center"/>
              <w:rPr>
                <w:rFonts w:ascii="仿宋_GB2312" w:eastAsia="仿宋_GB2312" w:hAnsi="宋体"/>
                <w:sz w:val="28"/>
                <w:szCs w:val="28"/>
              </w:rPr>
            </w:pPr>
            <w:r>
              <w:rPr>
                <w:rFonts w:ascii="仿宋_GB2312" w:eastAsia="仿宋_GB2312" w:hAnsi="宋体" w:hint="eastAsia"/>
                <w:sz w:val="28"/>
                <w:szCs w:val="28"/>
              </w:rPr>
              <w:t>60873406</w:t>
            </w:r>
          </w:p>
        </w:tc>
      </w:tr>
      <w:tr w:rsidR="000851D1">
        <w:trPr>
          <w:trHeight w:val="555"/>
          <w:jc w:val="center"/>
        </w:trPr>
        <w:tc>
          <w:tcPr>
            <w:tcW w:w="3166" w:type="dxa"/>
            <w:vAlign w:val="center"/>
          </w:tcPr>
          <w:p w:rsidR="000851D1" w:rsidRDefault="00560BD6">
            <w:pPr>
              <w:jc w:val="center"/>
              <w:rPr>
                <w:rFonts w:ascii="仿宋_GB2312" w:eastAsia="仿宋_GB2312" w:hAnsi="宋体"/>
                <w:sz w:val="28"/>
                <w:szCs w:val="28"/>
              </w:rPr>
            </w:pPr>
            <w:r>
              <w:rPr>
                <w:rFonts w:ascii="仿宋_GB2312" w:eastAsia="仿宋_GB2312" w:hAnsi="宋体" w:hint="eastAsia"/>
                <w:sz w:val="28"/>
                <w:szCs w:val="28"/>
              </w:rPr>
              <w:t>上海工程技术大学</w:t>
            </w:r>
          </w:p>
        </w:tc>
        <w:tc>
          <w:tcPr>
            <w:tcW w:w="3760" w:type="dxa"/>
            <w:vAlign w:val="center"/>
          </w:tcPr>
          <w:p w:rsidR="000851D1" w:rsidRDefault="00560BD6">
            <w:pPr>
              <w:jc w:val="center"/>
              <w:rPr>
                <w:rFonts w:ascii="仿宋_GB2312" w:eastAsia="仿宋_GB2312" w:hAnsi="宋体"/>
                <w:sz w:val="28"/>
                <w:szCs w:val="28"/>
              </w:rPr>
            </w:pPr>
            <w:r>
              <w:rPr>
                <w:rFonts w:ascii="仿宋_GB2312" w:eastAsia="仿宋_GB2312" w:hAnsi="宋体" w:hint="eastAsia"/>
                <w:sz w:val="28"/>
                <w:szCs w:val="28"/>
              </w:rPr>
              <w:t>松江区龙腾路333号</w:t>
            </w:r>
          </w:p>
        </w:tc>
        <w:tc>
          <w:tcPr>
            <w:tcW w:w="2870" w:type="dxa"/>
            <w:vAlign w:val="center"/>
          </w:tcPr>
          <w:p w:rsidR="000851D1" w:rsidRDefault="00560BD6">
            <w:pPr>
              <w:jc w:val="center"/>
              <w:rPr>
                <w:rFonts w:ascii="仿宋_GB2312" w:eastAsia="仿宋_GB2312" w:hAnsi="宋体"/>
                <w:sz w:val="28"/>
                <w:szCs w:val="28"/>
              </w:rPr>
            </w:pPr>
            <w:r>
              <w:rPr>
                <w:rFonts w:ascii="仿宋_GB2312" w:eastAsia="仿宋_GB2312" w:hAnsi="宋体" w:hint="eastAsia"/>
                <w:sz w:val="28"/>
                <w:szCs w:val="28"/>
              </w:rPr>
              <w:t>67796022</w:t>
            </w:r>
          </w:p>
        </w:tc>
      </w:tr>
      <w:tr w:rsidR="000851D1">
        <w:trPr>
          <w:trHeight w:val="555"/>
          <w:jc w:val="center"/>
        </w:trPr>
        <w:tc>
          <w:tcPr>
            <w:tcW w:w="3166" w:type="dxa"/>
            <w:vAlign w:val="center"/>
          </w:tcPr>
          <w:p w:rsidR="000851D1" w:rsidRDefault="00560BD6">
            <w:pPr>
              <w:jc w:val="center"/>
              <w:rPr>
                <w:rFonts w:ascii="仿宋_GB2312" w:eastAsia="仿宋_GB2312" w:hAnsi="宋体"/>
                <w:sz w:val="28"/>
                <w:szCs w:val="28"/>
              </w:rPr>
            </w:pPr>
            <w:r>
              <w:rPr>
                <w:rFonts w:ascii="仿宋_GB2312" w:eastAsia="仿宋_GB2312" w:hAnsi="宋体" w:hint="eastAsia"/>
                <w:sz w:val="28"/>
                <w:szCs w:val="28"/>
              </w:rPr>
              <w:t>上海商学院</w:t>
            </w:r>
          </w:p>
        </w:tc>
        <w:tc>
          <w:tcPr>
            <w:tcW w:w="3760" w:type="dxa"/>
            <w:vAlign w:val="center"/>
          </w:tcPr>
          <w:p w:rsidR="000851D1" w:rsidRDefault="00560BD6">
            <w:pPr>
              <w:jc w:val="center"/>
              <w:rPr>
                <w:rFonts w:ascii="仿宋_GB2312" w:eastAsia="仿宋_GB2312" w:hAnsi="宋体"/>
                <w:sz w:val="28"/>
                <w:szCs w:val="28"/>
              </w:rPr>
            </w:pPr>
            <w:proofErr w:type="gramStart"/>
            <w:r>
              <w:rPr>
                <w:rFonts w:ascii="仿宋_GB2312" w:eastAsia="仿宋_GB2312" w:hAnsi="宋体" w:hint="eastAsia"/>
                <w:sz w:val="28"/>
                <w:szCs w:val="28"/>
              </w:rPr>
              <w:t>奉贤区奉浦</w:t>
            </w:r>
            <w:proofErr w:type="gramEnd"/>
            <w:r>
              <w:rPr>
                <w:rFonts w:ascii="仿宋_GB2312" w:eastAsia="仿宋_GB2312" w:hAnsi="宋体" w:hint="eastAsia"/>
                <w:sz w:val="28"/>
                <w:szCs w:val="28"/>
              </w:rPr>
              <w:t>大道123号</w:t>
            </w:r>
          </w:p>
        </w:tc>
        <w:tc>
          <w:tcPr>
            <w:tcW w:w="2870" w:type="dxa"/>
            <w:vAlign w:val="center"/>
          </w:tcPr>
          <w:p w:rsidR="000851D1" w:rsidRDefault="00560BD6">
            <w:pPr>
              <w:jc w:val="center"/>
              <w:rPr>
                <w:rFonts w:ascii="仿宋_GB2312" w:eastAsia="仿宋_GB2312" w:hAnsi="宋体"/>
                <w:sz w:val="28"/>
                <w:szCs w:val="28"/>
              </w:rPr>
            </w:pPr>
            <w:r>
              <w:rPr>
                <w:rFonts w:ascii="仿宋_GB2312" w:eastAsia="仿宋_GB2312" w:hAnsi="宋体" w:hint="eastAsia"/>
                <w:sz w:val="28"/>
                <w:szCs w:val="28"/>
              </w:rPr>
              <w:t>67105418</w:t>
            </w:r>
          </w:p>
        </w:tc>
      </w:tr>
      <w:tr w:rsidR="000851D1">
        <w:trPr>
          <w:trHeight w:val="563"/>
          <w:jc w:val="center"/>
        </w:trPr>
        <w:tc>
          <w:tcPr>
            <w:tcW w:w="3166" w:type="dxa"/>
            <w:vAlign w:val="center"/>
          </w:tcPr>
          <w:p w:rsidR="000851D1" w:rsidRDefault="00560BD6">
            <w:pPr>
              <w:jc w:val="center"/>
              <w:rPr>
                <w:rFonts w:ascii="仿宋_GB2312" w:eastAsia="仿宋_GB2312" w:hAnsi="宋体"/>
                <w:sz w:val="28"/>
                <w:szCs w:val="28"/>
              </w:rPr>
            </w:pPr>
            <w:r>
              <w:rPr>
                <w:rFonts w:ascii="仿宋_GB2312" w:eastAsia="仿宋_GB2312" w:hAnsi="宋体" w:hint="eastAsia"/>
                <w:sz w:val="28"/>
                <w:szCs w:val="28"/>
              </w:rPr>
              <w:t>上海电机学院</w:t>
            </w:r>
          </w:p>
        </w:tc>
        <w:tc>
          <w:tcPr>
            <w:tcW w:w="3760" w:type="dxa"/>
            <w:vAlign w:val="center"/>
          </w:tcPr>
          <w:p w:rsidR="000851D1" w:rsidRDefault="00560BD6">
            <w:pPr>
              <w:jc w:val="center"/>
              <w:rPr>
                <w:rFonts w:ascii="仿宋_GB2312" w:eastAsia="仿宋_GB2312" w:hAnsi="宋体"/>
                <w:sz w:val="28"/>
                <w:szCs w:val="28"/>
              </w:rPr>
            </w:pPr>
            <w:r>
              <w:rPr>
                <w:rFonts w:ascii="仿宋_GB2312" w:eastAsia="仿宋_GB2312" w:hAnsi="宋体" w:hint="eastAsia"/>
                <w:sz w:val="28"/>
                <w:szCs w:val="28"/>
              </w:rPr>
              <w:t>临港新城水华路300号</w:t>
            </w:r>
          </w:p>
        </w:tc>
        <w:tc>
          <w:tcPr>
            <w:tcW w:w="2870" w:type="dxa"/>
            <w:vAlign w:val="center"/>
          </w:tcPr>
          <w:p w:rsidR="000851D1" w:rsidRDefault="00560BD6">
            <w:pPr>
              <w:jc w:val="center"/>
              <w:rPr>
                <w:rFonts w:ascii="仿宋_GB2312" w:eastAsia="仿宋_GB2312" w:hAnsi="宋体"/>
                <w:sz w:val="28"/>
                <w:szCs w:val="28"/>
              </w:rPr>
            </w:pPr>
            <w:r>
              <w:rPr>
                <w:rFonts w:ascii="仿宋_GB2312" w:eastAsia="仿宋_GB2312" w:hAnsi="宋体" w:hint="eastAsia"/>
                <w:sz w:val="28"/>
                <w:szCs w:val="28"/>
              </w:rPr>
              <w:t>38223047</w:t>
            </w:r>
          </w:p>
        </w:tc>
      </w:tr>
      <w:tr w:rsidR="000851D1">
        <w:trPr>
          <w:trHeight w:val="571"/>
          <w:jc w:val="center"/>
        </w:trPr>
        <w:tc>
          <w:tcPr>
            <w:tcW w:w="3166" w:type="dxa"/>
            <w:vAlign w:val="center"/>
          </w:tcPr>
          <w:p w:rsidR="000851D1" w:rsidRDefault="00560BD6">
            <w:pPr>
              <w:jc w:val="center"/>
              <w:rPr>
                <w:rFonts w:ascii="仿宋_GB2312" w:eastAsia="仿宋_GB2312" w:hAnsi="宋体"/>
                <w:sz w:val="28"/>
                <w:szCs w:val="28"/>
              </w:rPr>
            </w:pPr>
            <w:r>
              <w:rPr>
                <w:rFonts w:ascii="仿宋_GB2312" w:eastAsia="仿宋_GB2312" w:hAnsi="宋体" w:hint="eastAsia"/>
                <w:sz w:val="28"/>
                <w:szCs w:val="28"/>
              </w:rPr>
              <w:t>上海建桥学院</w:t>
            </w:r>
          </w:p>
        </w:tc>
        <w:tc>
          <w:tcPr>
            <w:tcW w:w="3760" w:type="dxa"/>
            <w:vAlign w:val="center"/>
          </w:tcPr>
          <w:p w:rsidR="000851D1" w:rsidRDefault="00560BD6">
            <w:pPr>
              <w:jc w:val="center"/>
              <w:rPr>
                <w:rFonts w:ascii="仿宋_GB2312" w:eastAsia="仿宋_GB2312" w:hAnsi="宋体"/>
                <w:sz w:val="28"/>
                <w:szCs w:val="28"/>
              </w:rPr>
            </w:pPr>
            <w:r>
              <w:rPr>
                <w:rFonts w:ascii="仿宋_GB2312" w:eastAsia="仿宋_GB2312" w:hAnsi="宋体" w:hint="eastAsia"/>
                <w:sz w:val="28"/>
                <w:szCs w:val="28"/>
              </w:rPr>
              <w:t>临港新城沪城环路1111号</w:t>
            </w:r>
          </w:p>
        </w:tc>
        <w:tc>
          <w:tcPr>
            <w:tcW w:w="2870" w:type="dxa"/>
            <w:vAlign w:val="center"/>
          </w:tcPr>
          <w:p w:rsidR="000851D1" w:rsidRDefault="00560BD6">
            <w:pPr>
              <w:jc w:val="center"/>
              <w:rPr>
                <w:rFonts w:ascii="仿宋_GB2312" w:eastAsia="仿宋_GB2312" w:hAnsi="宋体"/>
                <w:sz w:val="28"/>
                <w:szCs w:val="28"/>
              </w:rPr>
            </w:pPr>
            <w:r>
              <w:rPr>
                <w:rFonts w:ascii="仿宋_GB2312" w:eastAsia="仿宋_GB2312" w:hAnsi="宋体" w:hint="eastAsia"/>
                <w:sz w:val="28"/>
                <w:szCs w:val="28"/>
              </w:rPr>
              <w:t>68130515</w:t>
            </w:r>
          </w:p>
        </w:tc>
      </w:tr>
      <w:tr w:rsidR="000851D1">
        <w:trPr>
          <w:trHeight w:val="939"/>
          <w:jc w:val="center"/>
        </w:trPr>
        <w:tc>
          <w:tcPr>
            <w:tcW w:w="3166" w:type="dxa"/>
            <w:vAlign w:val="center"/>
          </w:tcPr>
          <w:p w:rsidR="000851D1" w:rsidRDefault="00560BD6">
            <w:pPr>
              <w:spacing w:line="400" w:lineRule="exact"/>
              <w:jc w:val="center"/>
              <w:rPr>
                <w:rFonts w:ascii="仿宋_GB2312" w:eastAsia="仿宋_GB2312" w:hAnsi="宋体"/>
                <w:sz w:val="28"/>
                <w:szCs w:val="28"/>
              </w:rPr>
            </w:pPr>
            <w:r>
              <w:rPr>
                <w:rFonts w:ascii="仿宋_GB2312" w:eastAsia="仿宋_GB2312" w:hAnsi="宋体" w:hint="eastAsia"/>
                <w:sz w:val="28"/>
                <w:szCs w:val="28"/>
              </w:rPr>
              <w:t>上海工商外国语</w:t>
            </w:r>
          </w:p>
          <w:p w:rsidR="000851D1" w:rsidRDefault="00560BD6">
            <w:pPr>
              <w:spacing w:line="400" w:lineRule="exact"/>
              <w:jc w:val="center"/>
              <w:rPr>
                <w:rFonts w:ascii="仿宋_GB2312" w:eastAsia="仿宋_GB2312" w:hAnsi="宋体"/>
                <w:sz w:val="28"/>
                <w:szCs w:val="28"/>
              </w:rPr>
            </w:pPr>
            <w:r>
              <w:rPr>
                <w:rFonts w:ascii="仿宋_GB2312" w:eastAsia="仿宋_GB2312" w:hAnsi="宋体" w:hint="eastAsia"/>
                <w:sz w:val="28"/>
                <w:szCs w:val="28"/>
              </w:rPr>
              <w:t>职业学院</w:t>
            </w:r>
          </w:p>
        </w:tc>
        <w:tc>
          <w:tcPr>
            <w:tcW w:w="3760" w:type="dxa"/>
            <w:vAlign w:val="center"/>
          </w:tcPr>
          <w:p w:rsidR="000851D1" w:rsidRDefault="00560BD6">
            <w:pPr>
              <w:jc w:val="center"/>
              <w:rPr>
                <w:rFonts w:ascii="仿宋_GB2312" w:eastAsia="仿宋_GB2312" w:hAnsi="宋体"/>
                <w:sz w:val="28"/>
                <w:szCs w:val="28"/>
              </w:rPr>
            </w:pPr>
            <w:r>
              <w:rPr>
                <w:rFonts w:ascii="仿宋_GB2312" w:eastAsia="仿宋_GB2312" w:hAnsi="宋体" w:hint="eastAsia"/>
                <w:sz w:val="28"/>
                <w:szCs w:val="28"/>
              </w:rPr>
              <w:t>惠南镇勤奋路89号</w:t>
            </w:r>
          </w:p>
        </w:tc>
        <w:tc>
          <w:tcPr>
            <w:tcW w:w="2870" w:type="dxa"/>
            <w:vAlign w:val="center"/>
          </w:tcPr>
          <w:p w:rsidR="000851D1" w:rsidRDefault="00560BD6">
            <w:pPr>
              <w:jc w:val="center"/>
              <w:rPr>
                <w:rFonts w:ascii="仿宋_GB2312" w:eastAsia="仿宋_GB2312" w:hAnsi="宋体"/>
                <w:sz w:val="28"/>
                <w:szCs w:val="28"/>
              </w:rPr>
            </w:pPr>
            <w:r>
              <w:rPr>
                <w:rFonts w:ascii="仿宋_GB2312" w:eastAsia="仿宋_GB2312" w:hAnsi="宋体" w:hint="eastAsia"/>
                <w:sz w:val="28"/>
                <w:szCs w:val="28"/>
              </w:rPr>
              <w:t>68020372</w:t>
            </w:r>
          </w:p>
        </w:tc>
      </w:tr>
      <w:tr w:rsidR="000851D1">
        <w:trPr>
          <w:trHeight w:val="995"/>
          <w:jc w:val="center"/>
        </w:trPr>
        <w:tc>
          <w:tcPr>
            <w:tcW w:w="3166" w:type="dxa"/>
            <w:vAlign w:val="center"/>
          </w:tcPr>
          <w:p w:rsidR="000851D1" w:rsidRDefault="00560BD6">
            <w:pPr>
              <w:spacing w:line="400" w:lineRule="exact"/>
              <w:jc w:val="center"/>
              <w:rPr>
                <w:rFonts w:ascii="仿宋_GB2312" w:eastAsia="仿宋_GB2312" w:hAnsi="宋体"/>
                <w:sz w:val="28"/>
                <w:szCs w:val="28"/>
              </w:rPr>
            </w:pPr>
            <w:r>
              <w:rPr>
                <w:rFonts w:ascii="仿宋_GB2312" w:eastAsia="仿宋_GB2312" w:hAnsi="宋体" w:hint="eastAsia"/>
                <w:sz w:val="28"/>
                <w:szCs w:val="28"/>
              </w:rPr>
              <w:t>上海考区四(上海应用技术大学继教院)</w:t>
            </w:r>
          </w:p>
        </w:tc>
        <w:tc>
          <w:tcPr>
            <w:tcW w:w="3760" w:type="dxa"/>
            <w:vAlign w:val="center"/>
          </w:tcPr>
          <w:p w:rsidR="000851D1" w:rsidRDefault="00560BD6">
            <w:pPr>
              <w:jc w:val="center"/>
              <w:rPr>
                <w:rFonts w:ascii="仿宋_GB2312" w:eastAsia="仿宋_GB2312" w:hAnsi="宋体"/>
                <w:sz w:val="28"/>
                <w:szCs w:val="28"/>
              </w:rPr>
            </w:pPr>
            <w:proofErr w:type="gramStart"/>
            <w:r>
              <w:rPr>
                <w:rFonts w:ascii="仿宋_GB2312" w:eastAsia="仿宋_GB2312" w:hAnsi="宋体" w:hint="eastAsia"/>
                <w:sz w:val="28"/>
                <w:szCs w:val="28"/>
              </w:rPr>
              <w:t>漕</w:t>
            </w:r>
            <w:proofErr w:type="gramEnd"/>
            <w:r>
              <w:rPr>
                <w:rFonts w:ascii="仿宋_GB2312" w:eastAsia="仿宋_GB2312" w:hAnsi="宋体" w:hint="eastAsia"/>
                <w:sz w:val="28"/>
                <w:szCs w:val="28"/>
              </w:rPr>
              <w:t>宝路120号</w:t>
            </w:r>
          </w:p>
        </w:tc>
        <w:tc>
          <w:tcPr>
            <w:tcW w:w="2870" w:type="dxa"/>
            <w:vAlign w:val="center"/>
          </w:tcPr>
          <w:p w:rsidR="000851D1" w:rsidRDefault="00560BD6">
            <w:pPr>
              <w:jc w:val="center"/>
              <w:rPr>
                <w:rFonts w:ascii="仿宋_GB2312" w:eastAsia="仿宋_GB2312" w:hAnsi="宋体"/>
                <w:sz w:val="28"/>
                <w:szCs w:val="28"/>
              </w:rPr>
            </w:pPr>
            <w:r>
              <w:rPr>
                <w:rFonts w:ascii="仿宋_GB2312" w:eastAsia="仿宋_GB2312" w:hAnsi="宋体" w:hint="eastAsia"/>
                <w:sz w:val="28"/>
                <w:szCs w:val="28"/>
              </w:rPr>
              <w:t>64941314</w:t>
            </w:r>
          </w:p>
        </w:tc>
      </w:tr>
    </w:tbl>
    <w:p w:rsidR="000851D1" w:rsidRDefault="000851D1">
      <w:pPr>
        <w:pStyle w:val="Style1"/>
        <w:ind w:leftChars="-135" w:left="-283" w:firstLineChars="0" w:firstLine="0"/>
        <w:rPr>
          <w:rFonts w:ascii="黑体" w:eastAsia="黑体" w:hAnsi="黑体"/>
          <w:bCs/>
          <w:sz w:val="32"/>
          <w:szCs w:val="32"/>
        </w:rPr>
      </w:pPr>
    </w:p>
    <w:p w:rsidR="000851D1" w:rsidRDefault="000851D1">
      <w:pPr>
        <w:pStyle w:val="Style1"/>
        <w:ind w:leftChars="-135" w:left="-283" w:firstLineChars="0" w:firstLine="0"/>
        <w:rPr>
          <w:rFonts w:ascii="黑体" w:eastAsia="黑体" w:hAnsi="黑体"/>
          <w:bCs/>
          <w:sz w:val="32"/>
          <w:szCs w:val="32"/>
        </w:rPr>
      </w:pPr>
    </w:p>
    <w:p w:rsidR="000851D1" w:rsidRDefault="00560BD6">
      <w:pPr>
        <w:spacing w:line="480" w:lineRule="auto"/>
        <w:ind w:leftChars="-135" w:left="-283"/>
        <w:rPr>
          <w:rFonts w:ascii="黑体" w:eastAsia="黑体" w:hAnsi="黑体"/>
          <w:sz w:val="32"/>
        </w:rPr>
      </w:pPr>
      <w:r>
        <w:rPr>
          <w:rFonts w:ascii="黑体" w:eastAsia="黑体" w:hAnsi="黑体" w:hint="eastAsia"/>
          <w:sz w:val="32"/>
        </w:rPr>
        <w:t>附件2</w:t>
      </w:r>
    </w:p>
    <w:p w:rsidR="000851D1" w:rsidRDefault="00560BD6">
      <w:pPr>
        <w:spacing w:line="64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lastRenderedPageBreak/>
        <w:t>在校残疾大学生申请参加</w:t>
      </w:r>
    </w:p>
    <w:p w:rsidR="000851D1" w:rsidRDefault="00560BD6">
      <w:pPr>
        <w:spacing w:line="64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____年___月CET合理便利申请表</w:t>
      </w:r>
    </w:p>
    <w:p w:rsidR="000851D1" w:rsidRDefault="000851D1">
      <w:pPr>
        <w:spacing w:line="240" w:lineRule="exact"/>
        <w:jc w:val="center"/>
        <w:rPr>
          <w:rFonts w:ascii="宋体" w:hAnsi="宋体"/>
          <w:sz w:val="44"/>
          <w:szCs w:val="4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34"/>
        <w:gridCol w:w="1559"/>
        <w:gridCol w:w="2552"/>
        <w:gridCol w:w="2460"/>
      </w:tblGrid>
      <w:tr w:rsidR="000851D1">
        <w:tc>
          <w:tcPr>
            <w:tcW w:w="1951" w:type="dxa"/>
            <w:gridSpan w:val="2"/>
            <w:shd w:val="clear" w:color="auto" w:fill="auto"/>
            <w:vAlign w:val="bottom"/>
          </w:tcPr>
          <w:p w:rsidR="000851D1" w:rsidRDefault="00560BD6">
            <w:pPr>
              <w:spacing w:line="480" w:lineRule="exact"/>
              <w:jc w:val="center"/>
              <w:rPr>
                <w:rFonts w:ascii="仿宋_GB2312" w:eastAsia="仿宋_GB2312" w:hAnsi="宋体"/>
                <w:sz w:val="28"/>
                <w:szCs w:val="28"/>
              </w:rPr>
            </w:pPr>
            <w:r>
              <w:rPr>
                <w:rFonts w:ascii="仿宋_GB2312" w:eastAsia="仿宋_GB2312" w:hAnsi="宋体" w:hint="eastAsia"/>
                <w:sz w:val="28"/>
                <w:szCs w:val="28"/>
              </w:rPr>
              <w:t>姓名</w:t>
            </w:r>
          </w:p>
        </w:tc>
        <w:tc>
          <w:tcPr>
            <w:tcW w:w="1559" w:type="dxa"/>
            <w:shd w:val="clear" w:color="auto" w:fill="auto"/>
          </w:tcPr>
          <w:p w:rsidR="000851D1" w:rsidRDefault="000851D1">
            <w:pPr>
              <w:spacing w:line="480" w:lineRule="exact"/>
              <w:jc w:val="center"/>
              <w:rPr>
                <w:rFonts w:ascii="仿宋_GB2312" w:eastAsia="仿宋_GB2312" w:hAnsi="宋体"/>
                <w:sz w:val="28"/>
                <w:szCs w:val="28"/>
              </w:rPr>
            </w:pPr>
          </w:p>
        </w:tc>
        <w:tc>
          <w:tcPr>
            <w:tcW w:w="2552" w:type="dxa"/>
            <w:shd w:val="clear" w:color="auto" w:fill="auto"/>
            <w:vAlign w:val="center"/>
          </w:tcPr>
          <w:p w:rsidR="000851D1" w:rsidRDefault="00560BD6">
            <w:pPr>
              <w:spacing w:line="480" w:lineRule="exact"/>
              <w:jc w:val="center"/>
              <w:rPr>
                <w:rFonts w:ascii="仿宋_GB2312" w:eastAsia="仿宋_GB2312" w:hAnsi="宋体"/>
                <w:sz w:val="28"/>
                <w:szCs w:val="28"/>
              </w:rPr>
            </w:pPr>
            <w:r>
              <w:rPr>
                <w:rFonts w:ascii="仿宋_GB2312" w:eastAsia="仿宋_GB2312" w:hAnsi="宋体" w:hint="eastAsia"/>
                <w:sz w:val="28"/>
                <w:szCs w:val="28"/>
              </w:rPr>
              <w:t>有效身份证件号码</w:t>
            </w:r>
          </w:p>
        </w:tc>
        <w:tc>
          <w:tcPr>
            <w:tcW w:w="2460" w:type="dxa"/>
            <w:shd w:val="clear" w:color="auto" w:fill="auto"/>
          </w:tcPr>
          <w:p w:rsidR="000851D1" w:rsidRDefault="000851D1">
            <w:pPr>
              <w:spacing w:line="480" w:lineRule="exact"/>
              <w:jc w:val="center"/>
              <w:rPr>
                <w:rFonts w:ascii="仿宋_GB2312" w:eastAsia="仿宋_GB2312" w:hAnsi="宋体"/>
                <w:sz w:val="28"/>
                <w:szCs w:val="28"/>
              </w:rPr>
            </w:pPr>
          </w:p>
        </w:tc>
      </w:tr>
      <w:tr w:rsidR="000851D1">
        <w:tc>
          <w:tcPr>
            <w:tcW w:w="1951" w:type="dxa"/>
            <w:gridSpan w:val="2"/>
            <w:shd w:val="clear" w:color="auto" w:fill="auto"/>
            <w:vAlign w:val="bottom"/>
          </w:tcPr>
          <w:p w:rsidR="000851D1" w:rsidRDefault="00560BD6">
            <w:pPr>
              <w:spacing w:line="480" w:lineRule="exact"/>
              <w:jc w:val="center"/>
              <w:rPr>
                <w:rFonts w:ascii="仿宋_GB2312" w:eastAsia="仿宋_GB2312" w:hAnsi="宋体"/>
                <w:sz w:val="28"/>
                <w:szCs w:val="28"/>
              </w:rPr>
            </w:pPr>
            <w:r>
              <w:rPr>
                <w:rFonts w:ascii="仿宋_GB2312" w:eastAsia="仿宋_GB2312" w:hAnsi="宋体" w:hint="eastAsia"/>
                <w:sz w:val="28"/>
                <w:szCs w:val="28"/>
              </w:rPr>
              <w:t>残疾类型</w:t>
            </w:r>
          </w:p>
        </w:tc>
        <w:tc>
          <w:tcPr>
            <w:tcW w:w="1559" w:type="dxa"/>
            <w:shd w:val="clear" w:color="auto" w:fill="auto"/>
          </w:tcPr>
          <w:p w:rsidR="000851D1" w:rsidRDefault="000851D1">
            <w:pPr>
              <w:spacing w:line="480" w:lineRule="exact"/>
              <w:jc w:val="center"/>
              <w:rPr>
                <w:rFonts w:ascii="仿宋_GB2312" w:eastAsia="仿宋_GB2312" w:hAnsi="宋体"/>
                <w:sz w:val="28"/>
                <w:szCs w:val="28"/>
              </w:rPr>
            </w:pPr>
          </w:p>
        </w:tc>
        <w:tc>
          <w:tcPr>
            <w:tcW w:w="2552" w:type="dxa"/>
            <w:shd w:val="clear" w:color="auto" w:fill="auto"/>
            <w:vAlign w:val="center"/>
          </w:tcPr>
          <w:p w:rsidR="000851D1" w:rsidRDefault="00560BD6">
            <w:pPr>
              <w:spacing w:line="480" w:lineRule="exact"/>
              <w:jc w:val="center"/>
              <w:rPr>
                <w:rFonts w:ascii="仿宋_GB2312" w:eastAsia="仿宋_GB2312" w:hAnsi="宋体"/>
                <w:sz w:val="28"/>
                <w:szCs w:val="28"/>
              </w:rPr>
            </w:pPr>
            <w:r>
              <w:rPr>
                <w:rFonts w:ascii="仿宋_GB2312" w:eastAsia="仿宋_GB2312" w:hAnsi="宋体" w:hint="eastAsia"/>
                <w:sz w:val="28"/>
                <w:szCs w:val="28"/>
              </w:rPr>
              <w:t>残疾级别</w:t>
            </w:r>
          </w:p>
        </w:tc>
        <w:tc>
          <w:tcPr>
            <w:tcW w:w="2460" w:type="dxa"/>
            <w:shd w:val="clear" w:color="auto" w:fill="auto"/>
          </w:tcPr>
          <w:p w:rsidR="000851D1" w:rsidRDefault="000851D1">
            <w:pPr>
              <w:spacing w:line="480" w:lineRule="exact"/>
              <w:jc w:val="center"/>
              <w:rPr>
                <w:rFonts w:ascii="仿宋_GB2312" w:eastAsia="仿宋_GB2312" w:hAnsi="宋体"/>
                <w:sz w:val="28"/>
                <w:szCs w:val="28"/>
              </w:rPr>
            </w:pPr>
          </w:p>
        </w:tc>
      </w:tr>
      <w:tr w:rsidR="000851D1">
        <w:tc>
          <w:tcPr>
            <w:tcW w:w="1951" w:type="dxa"/>
            <w:gridSpan w:val="2"/>
            <w:shd w:val="clear" w:color="auto" w:fill="auto"/>
            <w:vAlign w:val="bottom"/>
          </w:tcPr>
          <w:p w:rsidR="000851D1" w:rsidRDefault="00560BD6">
            <w:pPr>
              <w:spacing w:line="480" w:lineRule="exact"/>
              <w:jc w:val="center"/>
              <w:rPr>
                <w:rFonts w:ascii="仿宋_GB2312" w:eastAsia="仿宋_GB2312" w:hAnsi="宋体"/>
                <w:sz w:val="28"/>
                <w:szCs w:val="28"/>
              </w:rPr>
            </w:pPr>
            <w:r>
              <w:rPr>
                <w:rFonts w:ascii="仿宋_GB2312" w:eastAsia="仿宋_GB2312" w:hAnsi="宋体" w:hint="eastAsia"/>
                <w:sz w:val="28"/>
                <w:szCs w:val="28"/>
              </w:rPr>
              <w:t>残疾人证件号</w:t>
            </w:r>
          </w:p>
        </w:tc>
        <w:tc>
          <w:tcPr>
            <w:tcW w:w="6571" w:type="dxa"/>
            <w:gridSpan w:val="3"/>
            <w:shd w:val="clear" w:color="auto" w:fill="auto"/>
          </w:tcPr>
          <w:p w:rsidR="000851D1" w:rsidRDefault="000851D1">
            <w:pPr>
              <w:spacing w:line="480" w:lineRule="exact"/>
              <w:jc w:val="center"/>
              <w:rPr>
                <w:rFonts w:ascii="仿宋_GB2312" w:eastAsia="仿宋_GB2312" w:hAnsi="宋体"/>
                <w:sz w:val="28"/>
                <w:szCs w:val="28"/>
              </w:rPr>
            </w:pPr>
          </w:p>
        </w:tc>
      </w:tr>
      <w:tr w:rsidR="000851D1">
        <w:tc>
          <w:tcPr>
            <w:tcW w:w="1951" w:type="dxa"/>
            <w:gridSpan w:val="2"/>
            <w:shd w:val="clear" w:color="auto" w:fill="auto"/>
            <w:vAlign w:val="bottom"/>
          </w:tcPr>
          <w:p w:rsidR="000851D1" w:rsidRDefault="00560BD6">
            <w:pPr>
              <w:spacing w:line="480" w:lineRule="exact"/>
              <w:jc w:val="center"/>
              <w:rPr>
                <w:rFonts w:ascii="仿宋_GB2312" w:eastAsia="仿宋_GB2312" w:hAnsi="宋体"/>
                <w:sz w:val="28"/>
                <w:szCs w:val="28"/>
              </w:rPr>
            </w:pPr>
            <w:r>
              <w:rPr>
                <w:rFonts w:ascii="仿宋_GB2312" w:eastAsia="仿宋_GB2312" w:hAnsi="宋体" w:hint="eastAsia"/>
                <w:sz w:val="28"/>
                <w:szCs w:val="28"/>
              </w:rPr>
              <w:t>报考科目</w:t>
            </w:r>
          </w:p>
        </w:tc>
        <w:tc>
          <w:tcPr>
            <w:tcW w:w="6571" w:type="dxa"/>
            <w:gridSpan w:val="3"/>
            <w:shd w:val="clear" w:color="auto" w:fill="auto"/>
          </w:tcPr>
          <w:p w:rsidR="000851D1" w:rsidRDefault="000851D1">
            <w:pPr>
              <w:spacing w:line="480" w:lineRule="exact"/>
              <w:jc w:val="center"/>
              <w:rPr>
                <w:rFonts w:ascii="仿宋_GB2312" w:eastAsia="仿宋_GB2312" w:hAnsi="宋体"/>
                <w:sz w:val="28"/>
                <w:szCs w:val="28"/>
              </w:rPr>
            </w:pPr>
          </w:p>
        </w:tc>
      </w:tr>
      <w:tr w:rsidR="000851D1">
        <w:tc>
          <w:tcPr>
            <w:tcW w:w="817" w:type="dxa"/>
            <w:vMerge w:val="restart"/>
            <w:shd w:val="pct10" w:color="auto" w:fill="auto"/>
            <w:vAlign w:val="center"/>
          </w:tcPr>
          <w:p w:rsidR="000851D1" w:rsidRDefault="00560BD6">
            <w:pPr>
              <w:spacing w:line="480" w:lineRule="exact"/>
              <w:jc w:val="center"/>
              <w:rPr>
                <w:rFonts w:ascii="仿宋_GB2312" w:eastAsia="仿宋_GB2312" w:hAnsi="宋体"/>
                <w:sz w:val="28"/>
                <w:szCs w:val="28"/>
              </w:rPr>
            </w:pPr>
            <w:r>
              <w:rPr>
                <w:rFonts w:ascii="仿宋_GB2312" w:eastAsia="仿宋_GB2312" w:hAnsi="宋体" w:hint="eastAsia"/>
                <w:sz w:val="28"/>
                <w:szCs w:val="28"/>
              </w:rPr>
              <w:t>申</w:t>
            </w:r>
          </w:p>
          <w:p w:rsidR="000851D1" w:rsidRDefault="00560BD6">
            <w:pPr>
              <w:spacing w:line="480" w:lineRule="exact"/>
              <w:jc w:val="center"/>
              <w:rPr>
                <w:rFonts w:ascii="仿宋_GB2312" w:eastAsia="仿宋_GB2312" w:hAnsi="宋体"/>
                <w:sz w:val="28"/>
                <w:szCs w:val="28"/>
              </w:rPr>
            </w:pPr>
            <w:r>
              <w:rPr>
                <w:rFonts w:ascii="仿宋_GB2312" w:eastAsia="仿宋_GB2312" w:hAnsi="宋体" w:hint="eastAsia"/>
                <w:sz w:val="28"/>
                <w:szCs w:val="28"/>
              </w:rPr>
              <w:t>请</w:t>
            </w:r>
          </w:p>
          <w:p w:rsidR="000851D1" w:rsidRDefault="00560BD6">
            <w:pPr>
              <w:spacing w:line="480" w:lineRule="exact"/>
              <w:jc w:val="center"/>
              <w:rPr>
                <w:rFonts w:ascii="仿宋_GB2312" w:eastAsia="仿宋_GB2312" w:hAnsi="宋体"/>
                <w:sz w:val="28"/>
                <w:szCs w:val="28"/>
              </w:rPr>
            </w:pPr>
            <w:r>
              <w:rPr>
                <w:rFonts w:ascii="仿宋_GB2312" w:eastAsia="仿宋_GB2312" w:hAnsi="宋体" w:hint="eastAsia"/>
                <w:sz w:val="28"/>
                <w:szCs w:val="28"/>
              </w:rPr>
              <w:t>合</w:t>
            </w:r>
          </w:p>
          <w:p w:rsidR="000851D1" w:rsidRDefault="00560BD6">
            <w:pPr>
              <w:spacing w:line="480" w:lineRule="exact"/>
              <w:jc w:val="center"/>
              <w:rPr>
                <w:rFonts w:ascii="仿宋_GB2312" w:eastAsia="仿宋_GB2312" w:hAnsi="宋体"/>
                <w:sz w:val="28"/>
                <w:szCs w:val="28"/>
              </w:rPr>
            </w:pPr>
            <w:r>
              <w:rPr>
                <w:rFonts w:ascii="仿宋_GB2312" w:eastAsia="仿宋_GB2312" w:hAnsi="宋体" w:hint="eastAsia"/>
                <w:sz w:val="28"/>
                <w:szCs w:val="28"/>
              </w:rPr>
              <w:t>理</w:t>
            </w:r>
          </w:p>
          <w:p w:rsidR="000851D1" w:rsidRDefault="00560BD6">
            <w:pPr>
              <w:spacing w:line="480" w:lineRule="exact"/>
              <w:jc w:val="center"/>
              <w:rPr>
                <w:rFonts w:ascii="仿宋_GB2312" w:eastAsia="仿宋_GB2312" w:hAnsi="宋体"/>
                <w:sz w:val="28"/>
                <w:szCs w:val="28"/>
              </w:rPr>
            </w:pPr>
            <w:r>
              <w:rPr>
                <w:rFonts w:ascii="仿宋_GB2312" w:eastAsia="仿宋_GB2312" w:hAnsi="宋体" w:hint="eastAsia"/>
                <w:sz w:val="28"/>
                <w:szCs w:val="28"/>
              </w:rPr>
              <w:t>便</w:t>
            </w:r>
          </w:p>
          <w:p w:rsidR="000851D1" w:rsidRDefault="00560BD6">
            <w:pPr>
              <w:spacing w:line="480" w:lineRule="exact"/>
              <w:jc w:val="center"/>
              <w:rPr>
                <w:rFonts w:ascii="仿宋_GB2312" w:eastAsia="仿宋_GB2312" w:hAnsi="宋体"/>
                <w:sz w:val="28"/>
                <w:szCs w:val="28"/>
              </w:rPr>
            </w:pPr>
            <w:r>
              <w:rPr>
                <w:rFonts w:ascii="仿宋_GB2312" w:eastAsia="仿宋_GB2312" w:hAnsi="宋体" w:hint="eastAsia"/>
                <w:sz w:val="28"/>
                <w:szCs w:val="28"/>
              </w:rPr>
              <w:t>利</w:t>
            </w:r>
          </w:p>
        </w:tc>
        <w:tc>
          <w:tcPr>
            <w:tcW w:w="7705" w:type="dxa"/>
            <w:gridSpan w:val="4"/>
            <w:shd w:val="clear" w:color="auto" w:fill="auto"/>
          </w:tcPr>
          <w:p w:rsidR="000851D1" w:rsidRDefault="00560BD6">
            <w:pPr>
              <w:spacing w:line="480" w:lineRule="exact"/>
              <w:jc w:val="left"/>
              <w:rPr>
                <w:rFonts w:ascii="仿宋_GB2312" w:eastAsia="仿宋_GB2312" w:hAnsi="宋体"/>
                <w:sz w:val="28"/>
                <w:szCs w:val="28"/>
              </w:rPr>
            </w:pPr>
            <w:r>
              <w:rPr>
                <w:rFonts w:ascii="仿宋_GB2312" w:eastAsia="仿宋_GB2312" w:hAnsi="宋体" w:hint="eastAsia"/>
                <w:sz w:val="28"/>
                <w:szCs w:val="28"/>
              </w:rPr>
              <w:t>请在对应的方框勾选（可多选）</w:t>
            </w:r>
          </w:p>
        </w:tc>
      </w:tr>
      <w:tr w:rsidR="000851D1">
        <w:tc>
          <w:tcPr>
            <w:tcW w:w="817" w:type="dxa"/>
            <w:vMerge/>
            <w:shd w:val="pct10" w:color="auto" w:fill="auto"/>
          </w:tcPr>
          <w:p w:rsidR="000851D1" w:rsidRDefault="000851D1">
            <w:pPr>
              <w:spacing w:line="480" w:lineRule="exact"/>
              <w:jc w:val="center"/>
              <w:rPr>
                <w:rFonts w:ascii="仿宋_GB2312" w:eastAsia="仿宋_GB2312" w:hAnsi="宋体"/>
                <w:sz w:val="28"/>
                <w:szCs w:val="28"/>
              </w:rPr>
            </w:pPr>
          </w:p>
        </w:tc>
        <w:tc>
          <w:tcPr>
            <w:tcW w:w="7705" w:type="dxa"/>
            <w:gridSpan w:val="4"/>
            <w:shd w:val="clear" w:color="auto" w:fill="auto"/>
          </w:tcPr>
          <w:p w:rsidR="000851D1" w:rsidRDefault="00560BD6">
            <w:pPr>
              <w:spacing w:line="480" w:lineRule="exact"/>
              <w:jc w:val="left"/>
              <w:rPr>
                <w:rFonts w:ascii="仿宋_GB2312" w:eastAsia="仿宋_GB2312" w:hAnsi="宋体"/>
                <w:sz w:val="28"/>
                <w:szCs w:val="28"/>
              </w:rPr>
            </w:pPr>
            <w:r>
              <w:rPr>
                <w:rFonts w:ascii="仿宋_GB2312" w:eastAsia="仿宋_GB2312" w:hAnsi="宋体" w:hint="eastAsia"/>
                <w:sz w:val="28"/>
                <w:szCs w:val="28"/>
              </w:rPr>
              <w:t>1. □使用盲文卷□使用大字号试卷□使用普通试卷</w:t>
            </w:r>
          </w:p>
          <w:p w:rsidR="000851D1" w:rsidRDefault="00560BD6">
            <w:pPr>
              <w:spacing w:line="480" w:lineRule="exact"/>
              <w:jc w:val="left"/>
              <w:rPr>
                <w:rFonts w:ascii="仿宋_GB2312" w:eastAsia="仿宋_GB2312" w:hAnsi="宋体"/>
                <w:sz w:val="28"/>
                <w:szCs w:val="28"/>
              </w:rPr>
            </w:pPr>
            <w:r>
              <w:rPr>
                <w:rFonts w:ascii="仿宋_GB2312" w:eastAsia="仿宋_GB2312" w:hAnsi="宋体" w:hint="eastAsia"/>
                <w:sz w:val="28"/>
                <w:szCs w:val="28"/>
              </w:rPr>
              <w:t>2. □免除听力考试</w:t>
            </w:r>
          </w:p>
          <w:p w:rsidR="000851D1" w:rsidRDefault="00560BD6">
            <w:pPr>
              <w:spacing w:line="480" w:lineRule="exact"/>
              <w:jc w:val="left"/>
              <w:rPr>
                <w:rFonts w:ascii="仿宋_GB2312" w:eastAsia="仿宋_GB2312" w:hAnsi="宋体"/>
                <w:sz w:val="28"/>
                <w:szCs w:val="28"/>
              </w:rPr>
            </w:pPr>
            <w:r>
              <w:rPr>
                <w:rFonts w:ascii="仿宋_GB2312" w:eastAsia="仿宋_GB2312" w:hAnsi="宋体" w:hint="eastAsia"/>
                <w:sz w:val="28"/>
                <w:szCs w:val="28"/>
              </w:rPr>
              <w:t>3. □携带盲文笔□携带盲文手写板□携带盲文打字机</w:t>
            </w:r>
          </w:p>
          <w:p w:rsidR="000851D1" w:rsidRDefault="00560BD6">
            <w:pPr>
              <w:spacing w:line="480" w:lineRule="exact"/>
              <w:jc w:val="left"/>
              <w:rPr>
                <w:rFonts w:ascii="仿宋_GB2312" w:eastAsia="仿宋_GB2312" w:hAnsi="宋体"/>
                <w:sz w:val="28"/>
                <w:szCs w:val="28"/>
              </w:rPr>
            </w:pPr>
            <w:r>
              <w:rPr>
                <w:rFonts w:ascii="仿宋_GB2312" w:eastAsia="仿宋_GB2312" w:hAnsi="宋体" w:hint="eastAsia"/>
                <w:sz w:val="28"/>
                <w:szCs w:val="28"/>
              </w:rPr>
              <w:t xml:space="preserve">   □携带电子助视器□携带照明台灯□携带光学放大镜</w:t>
            </w:r>
          </w:p>
          <w:p w:rsidR="000851D1" w:rsidRDefault="00560BD6">
            <w:pPr>
              <w:spacing w:line="480" w:lineRule="exact"/>
              <w:jc w:val="left"/>
              <w:rPr>
                <w:rFonts w:ascii="仿宋_GB2312" w:eastAsia="仿宋_GB2312" w:hAnsi="宋体"/>
                <w:sz w:val="28"/>
                <w:szCs w:val="28"/>
              </w:rPr>
            </w:pPr>
            <w:r>
              <w:rPr>
                <w:rFonts w:ascii="仿宋_GB2312" w:eastAsia="仿宋_GB2312" w:hAnsi="宋体" w:hint="eastAsia"/>
                <w:sz w:val="28"/>
                <w:szCs w:val="28"/>
              </w:rPr>
              <w:t xml:space="preserve">   □携带盲杖□携带盲文作图工具□携带橡胶垫</w:t>
            </w:r>
          </w:p>
          <w:p w:rsidR="000851D1" w:rsidRDefault="00560BD6">
            <w:pPr>
              <w:spacing w:line="480" w:lineRule="exact"/>
              <w:jc w:val="left"/>
              <w:rPr>
                <w:rFonts w:ascii="仿宋_GB2312" w:eastAsia="仿宋_GB2312" w:hAnsi="宋体"/>
                <w:sz w:val="28"/>
                <w:szCs w:val="28"/>
              </w:rPr>
            </w:pPr>
            <w:r>
              <w:rPr>
                <w:rFonts w:ascii="仿宋_GB2312" w:eastAsia="仿宋_GB2312" w:hAnsi="宋体" w:hint="eastAsia"/>
                <w:sz w:val="28"/>
                <w:szCs w:val="28"/>
              </w:rPr>
              <w:t>4. □携带助听器□佩戴人工耳蜗</w:t>
            </w:r>
          </w:p>
          <w:p w:rsidR="000851D1" w:rsidRDefault="00560BD6">
            <w:pPr>
              <w:spacing w:line="480" w:lineRule="exact"/>
              <w:jc w:val="left"/>
              <w:rPr>
                <w:rFonts w:ascii="仿宋_GB2312" w:eastAsia="仿宋_GB2312" w:hAnsi="宋体"/>
                <w:sz w:val="28"/>
                <w:szCs w:val="28"/>
              </w:rPr>
            </w:pPr>
            <w:r>
              <w:rPr>
                <w:rFonts w:ascii="仿宋_GB2312" w:eastAsia="仿宋_GB2312" w:hAnsi="宋体" w:hint="eastAsia"/>
                <w:sz w:val="28"/>
                <w:szCs w:val="28"/>
              </w:rPr>
              <w:t>5. □使用轮椅□携带拐杖□携带特殊桌椅</w:t>
            </w:r>
          </w:p>
          <w:p w:rsidR="000851D1" w:rsidRDefault="00560BD6">
            <w:pPr>
              <w:spacing w:line="480" w:lineRule="exact"/>
              <w:jc w:val="left"/>
              <w:rPr>
                <w:rFonts w:ascii="仿宋_GB2312" w:eastAsia="仿宋_GB2312" w:hAnsi="宋体"/>
                <w:sz w:val="28"/>
                <w:szCs w:val="28"/>
              </w:rPr>
            </w:pPr>
            <w:r>
              <w:rPr>
                <w:rFonts w:ascii="仿宋_GB2312" w:eastAsia="仿宋_GB2312" w:hAnsi="宋体" w:hint="eastAsia"/>
                <w:sz w:val="28"/>
                <w:szCs w:val="28"/>
              </w:rPr>
              <w:t>6. □延长考试时间</w:t>
            </w:r>
          </w:p>
          <w:p w:rsidR="000851D1" w:rsidRDefault="00560BD6">
            <w:pPr>
              <w:spacing w:line="480" w:lineRule="exact"/>
              <w:jc w:val="left"/>
              <w:rPr>
                <w:rFonts w:ascii="仿宋_GB2312" w:eastAsia="仿宋_GB2312" w:hAnsi="宋体"/>
                <w:sz w:val="28"/>
                <w:szCs w:val="28"/>
              </w:rPr>
            </w:pPr>
            <w:r>
              <w:rPr>
                <w:rFonts w:ascii="仿宋_GB2312" w:eastAsia="仿宋_GB2312" w:hAnsi="宋体" w:hint="eastAsia"/>
                <w:sz w:val="28"/>
                <w:szCs w:val="28"/>
              </w:rPr>
              <w:t>7. □需要引导辅助</w:t>
            </w:r>
          </w:p>
          <w:p w:rsidR="000851D1" w:rsidRDefault="00560BD6">
            <w:pPr>
              <w:spacing w:line="480" w:lineRule="exact"/>
              <w:jc w:val="left"/>
              <w:rPr>
                <w:rFonts w:ascii="仿宋_GB2312" w:eastAsia="仿宋_GB2312" w:hAnsi="宋体"/>
                <w:sz w:val="28"/>
                <w:szCs w:val="28"/>
              </w:rPr>
            </w:pPr>
            <w:r>
              <w:rPr>
                <w:rFonts w:ascii="仿宋_GB2312" w:eastAsia="仿宋_GB2312" w:hAnsi="宋体" w:hint="eastAsia"/>
                <w:sz w:val="28"/>
                <w:szCs w:val="28"/>
              </w:rPr>
              <w:t>8. □需要手语翻译</w:t>
            </w:r>
          </w:p>
          <w:p w:rsidR="000851D1" w:rsidRDefault="00560BD6">
            <w:pPr>
              <w:spacing w:line="480" w:lineRule="exact"/>
              <w:jc w:val="left"/>
              <w:rPr>
                <w:rFonts w:ascii="仿宋_GB2312" w:eastAsia="仿宋_GB2312" w:hAnsi="宋体"/>
                <w:sz w:val="28"/>
                <w:szCs w:val="28"/>
              </w:rPr>
            </w:pPr>
            <w:r>
              <w:rPr>
                <w:rFonts w:ascii="仿宋_GB2312" w:eastAsia="仿宋_GB2312" w:hAnsi="宋体" w:hint="eastAsia"/>
                <w:sz w:val="28"/>
                <w:szCs w:val="28"/>
              </w:rPr>
              <w:t>9. □优先进入考点、考场</w:t>
            </w:r>
          </w:p>
        </w:tc>
      </w:tr>
      <w:tr w:rsidR="000851D1">
        <w:tc>
          <w:tcPr>
            <w:tcW w:w="817" w:type="dxa"/>
            <w:shd w:val="pct10" w:color="auto" w:fill="auto"/>
            <w:vAlign w:val="center"/>
          </w:tcPr>
          <w:p w:rsidR="000851D1" w:rsidRDefault="00560BD6">
            <w:pPr>
              <w:spacing w:line="480" w:lineRule="exact"/>
              <w:jc w:val="center"/>
              <w:rPr>
                <w:rFonts w:ascii="仿宋_GB2312" w:eastAsia="仿宋_GB2312" w:hAnsi="宋体"/>
                <w:sz w:val="28"/>
                <w:szCs w:val="28"/>
              </w:rPr>
            </w:pPr>
            <w:r>
              <w:rPr>
                <w:rFonts w:ascii="仿宋_GB2312" w:eastAsia="仿宋_GB2312" w:hAnsi="宋体" w:hint="eastAsia"/>
                <w:sz w:val="28"/>
                <w:szCs w:val="28"/>
              </w:rPr>
              <w:t>其</w:t>
            </w:r>
          </w:p>
          <w:p w:rsidR="000851D1" w:rsidRDefault="00560BD6">
            <w:pPr>
              <w:spacing w:line="480" w:lineRule="exact"/>
              <w:jc w:val="center"/>
              <w:rPr>
                <w:rFonts w:ascii="仿宋_GB2312" w:eastAsia="仿宋_GB2312" w:hAnsi="宋体"/>
                <w:sz w:val="28"/>
                <w:szCs w:val="28"/>
              </w:rPr>
            </w:pPr>
            <w:r>
              <w:rPr>
                <w:rFonts w:ascii="仿宋_GB2312" w:eastAsia="仿宋_GB2312" w:hAnsi="宋体" w:hint="eastAsia"/>
                <w:sz w:val="28"/>
                <w:szCs w:val="28"/>
              </w:rPr>
              <w:t>它</w:t>
            </w:r>
          </w:p>
        </w:tc>
        <w:tc>
          <w:tcPr>
            <w:tcW w:w="7705" w:type="dxa"/>
            <w:gridSpan w:val="4"/>
            <w:shd w:val="clear" w:color="auto" w:fill="auto"/>
          </w:tcPr>
          <w:p w:rsidR="000851D1" w:rsidRDefault="00560BD6">
            <w:pPr>
              <w:spacing w:line="480" w:lineRule="exact"/>
              <w:jc w:val="left"/>
              <w:rPr>
                <w:rFonts w:ascii="仿宋_GB2312" w:eastAsia="仿宋_GB2312" w:hAnsi="宋体"/>
                <w:sz w:val="28"/>
                <w:szCs w:val="28"/>
              </w:rPr>
            </w:pPr>
            <w:r>
              <w:rPr>
                <w:rFonts w:ascii="仿宋_GB2312" w:eastAsia="仿宋_GB2312" w:hAnsi="宋体" w:hint="eastAsia"/>
                <w:sz w:val="28"/>
                <w:szCs w:val="28"/>
              </w:rPr>
              <w:t>如有其它便利申请，请在此栏内填写</w:t>
            </w:r>
          </w:p>
          <w:p w:rsidR="000851D1" w:rsidRDefault="000851D1">
            <w:pPr>
              <w:spacing w:line="480" w:lineRule="exact"/>
              <w:jc w:val="left"/>
              <w:rPr>
                <w:rFonts w:ascii="仿宋_GB2312" w:eastAsia="仿宋_GB2312" w:hAnsi="宋体"/>
                <w:sz w:val="28"/>
                <w:szCs w:val="28"/>
              </w:rPr>
            </w:pPr>
          </w:p>
          <w:p w:rsidR="000851D1" w:rsidRDefault="000851D1">
            <w:pPr>
              <w:spacing w:line="480" w:lineRule="exact"/>
              <w:jc w:val="left"/>
              <w:rPr>
                <w:rFonts w:ascii="仿宋_GB2312" w:eastAsia="仿宋_GB2312" w:hAnsi="宋体"/>
                <w:sz w:val="28"/>
                <w:szCs w:val="28"/>
              </w:rPr>
            </w:pPr>
          </w:p>
        </w:tc>
      </w:tr>
    </w:tbl>
    <w:p w:rsidR="000851D1" w:rsidRDefault="000851D1">
      <w:pPr>
        <w:spacing w:line="480" w:lineRule="auto"/>
        <w:jc w:val="center"/>
        <w:rPr>
          <w:rFonts w:ascii="仿宋_GB2312" w:eastAsia="仿宋_GB2312" w:hAnsi="宋体"/>
          <w:sz w:val="28"/>
          <w:szCs w:val="28"/>
        </w:rPr>
      </w:pPr>
    </w:p>
    <w:p w:rsidR="000851D1" w:rsidRDefault="00560BD6">
      <w:pPr>
        <w:spacing w:line="480" w:lineRule="auto"/>
        <w:jc w:val="center"/>
        <w:rPr>
          <w:rFonts w:ascii="仿宋_GB2312" w:eastAsia="仿宋_GB2312" w:hAnsi="宋体"/>
          <w:sz w:val="28"/>
          <w:szCs w:val="28"/>
        </w:rPr>
      </w:pPr>
      <w:r>
        <w:rPr>
          <w:rFonts w:ascii="仿宋_GB2312" w:eastAsia="仿宋_GB2312" w:hAnsi="宋体" w:hint="eastAsia"/>
          <w:sz w:val="28"/>
          <w:szCs w:val="28"/>
        </w:rPr>
        <w:t>申请人/申请人法定监护人签字：</w:t>
      </w:r>
      <w:r>
        <w:rPr>
          <w:rFonts w:ascii="宋体" w:hAnsi="宋体" w:hint="eastAsia"/>
          <w:sz w:val="28"/>
          <w:szCs w:val="28"/>
        </w:rPr>
        <w:t>______________</w:t>
      </w:r>
    </w:p>
    <w:p w:rsidR="000851D1" w:rsidRDefault="00560BD6">
      <w:pPr>
        <w:spacing w:line="480" w:lineRule="auto"/>
        <w:ind w:leftChars="-67" w:left="-141" w:rightChars="-27" w:right="-57"/>
        <w:jc w:val="center"/>
        <w:rPr>
          <w:rFonts w:ascii="仿宋_GB2312" w:eastAsia="仿宋_GB2312" w:hAnsi="宋体"/>
          <w:sz w:val="28"/>
          <w:szCs w:val="28"/>
        </w:rPr>
      </w:pPr>
      <w:r>
        <w:rPr>
          <w:rFonts w:ascii="仿宋_GB2312" w:eastAsia="仿宋_GB2312" w:hAnsi="宋体" w:hint="eastAsia"/>
          <w:sz w:val="22"/>
          <w:szCs w:val="28"/>
        </w:rPr>
        <w:t xml:space="preserve"> (法定监护人签字的请说明情况，并提供监护人的相关有效身份证件复印件，联系方式等)</w:t>
      </w:r>
    </w:p>
    <w:p w:rsidR="000851D1" w:rsidRDefault="00560BD6">
      <w:pPr>
        <w:spacing w:line="480" w:lineRule="auto"/>
        <w:ind w:right="280"/>
        <w:jc w:val="right"/>
        <w:rPr>
          <w:rFonts w:ascii="宋体" w:hAnsi="宋体"/>
          <w:sz w:val="32"/>
        </w:rPr>
      </w:pPr>
      <w:r>
        <w:rPr>
          <w:rFonts w:ascii="仿宋_GB2312" w:eastAsia="仿宋_GB2312" w:hAnsi="宋体" w:hint="eastAsia"/>
          <w:sz w:val="28"/>
          <w:szCs w:val="28"/>
        </w:rPr>
        <w:t>日期：</w:t>
      </w:r>
      <w:r>
        <w:rPr>
          <w:rFonts w:ascii="宋体" w:hAnsi="宋体" w:hint="eastAsia"/>
          <w:sz w:val="28"/>
          <w:szCs w:val="28"/>
        </w:rPr>
        <w:t>______</w:t>
      </w:r>
      <w:r>
        <w:rPr>
          <w:rFonts w:ascii="仿宋_GB2312" w:eastAsia="仿宋_GB2312" w:hAnsi="宋体" w:hint="eastAsia"/>
          <w:sz w:val="28"/>
          <w:szCs w:val="28"/>
        </w:rPr>
        <w:t>年</w:t>
      </w:r>
      <w:r>
        <w:rPr>
          <w:rFonts w:ascii="宋体" w:hAnsi="宋体" w:hint="eastAsia"/>
          <w:sz w:val="28"/>
          <w:szCs w:val="28"/>
        </w:rPr>
        <w:t>___</w:t>
      </w:r>
      <w:r>
        <w:rPr>
          <w:rFonts w:ascii="仿宋_GB2312" w:eastAsia="仿宋_GB2312" w:hAnsi="宋体" w:hint="eastAsia"/>
          <w:sz w:val="28"/>
          <w:szCs w:val="28"/>
        </w:rPr>
        <w:t>月</w:t>
      </w:r>
      <w:r>
        <w:rPr>
          <w:rFonts w:ascii="宋体" w:hAnsi="宋体" w:hint="eastAsia"/>
          <w:sz w:val="28"/>
          <w:szCs w:val="28"/>
        </w:rPr>
        <w:t>___</w:t>
      </w:r>
      <w:r>
        <w:rPr>
          <w:rFonts w:ascii="仿宋_GB2312" w:eastAsia="仿宋_GB2312" w:hAnsi="宋体" w:hint="eastAsia"/>
          <w:sz w:val="28"/>
          <w:szCs w:val="28"/>
        </w:rPr>
        <w:t>日</w:t>
      </w:r>
    </w:p>
    <w:sectPr w:rsidR="000851D1">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74A" w:rsidRDefault="0096574A" w:rsidP="00710DD8">
      <w:r>
        <w:separator/>
      </w:r>
    </w:p>
  </w:endnote>
  <w:endnote w:type="continuationSeparator" w:id="0">
    <w:p w:rsidR="0096574A" w:rsidRDefault="0096574A" w:rsidP="0071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74A" w:rsidRDefault="0096574A" w:rsidP="00710DD8">
      <w:r>
        <w:separator/>
      </w:r>
    </w:p>
  </w:footnote>
  <w:footnote w:type="continuationSeparator" w:id="0">
    <w:p w:rsidR="0096574A" w:rsidRDefault="0096574A" w:rsidP="00710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B81"/>
    <w:multiLevelType w:val="multilevel"/>
    <w:tmpl w:val="090E0B8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0941ED8"/>
    <w:multiLevelType w:val="multilevel"/>
    <w:tmpl w:val="40941ED8"/>
    <w:lvl w:ilvl="0">
      <w:start w:val="2"/>
      <w:numFmt w:val="japaneseCounting"/>
      <w:lvlText w:val="%1、"/>
      <w:lvlJc w:val="left"/>
      <w:pPr>
        <w:ind w:left="456" w:hanging="456"/>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48"/>
    <w:rsid w:val="0000725F"/>
    <w:rsid w:val="000123DC"/>
    <w:rsid w:val="0001664A"/>
    <w:rsid w:val="000542C7"/>
    <w:rsid w:val="00065BA4"/>
    <w:rsid w:val="000730C3"/>
    <w:rsid w:val="000851D1"/>
    <w:rsid w:val="000932DE"/>
    <w:rsid w:val="00097E8B"/>
    <w:rsid w:val="000C2261"/>
    <w:rsid w:val="000C28BE"/>
    <w:rsid w:val="000D0C05"/>
    <w:rsid w:val="000D4CEC"/>
    <w:rsid w:val="000E002B"/>
    <w:rsid w:val="000E1EA2"/>
    <w:rsid w:val="000F03A4"/>
    <w:rsid w:val="000F7378"/>
    <w:rsid w:val="00103F9E"/>
    <w:rsid w:val="00113660"/>
    <w:rsid w:val="001179A5"/>
    <w:rsid w:val="00117D5F"/>
    <w:rsid w:val="00136C8A"/>
    <w:rsid w:val="001409FF"/>
    <w:rsid w:val="0015452B"/>
    <w:rsid w:val="001B1D3C"/>
    <w:rsid w:val="001B22F0"/>
    <w:rsid w:val="001D372B"/>
    <w:rsid w:val="001E46E2"/>
    <w:rsid w:val="00203EEB"/>
    <w:rsid w:val="00210227"/>
    <w:rsid w:val="0024480A"/>
    <w:rsid w:val="0025226C"/>
    <w:rsid w:val="002701E8"/>
    <w:rsid w:val="002C17F9"/>
    <w:rsid w:val="002E68F4"/>
    <w:rsid w:val="002F1AA7"/>
    <w:rsid w:val="002F55E7"/>
    <w:rsid w:val="00322B91"/>
    <w:rsid w:val="003270AA"/>
    <w:rsid w:val="003318E5"/>
    <w:rsid w:val="00332809"/>
    <w:rsid w:val="00352E3B"/>
    <w:rsid w:val="003811D8"/>
    <w:rsid w:val="00384817"/>
    <w:rsid w:val="003858BD"/>
    <w:rsid w:val="00391548"/>
    <w:rsid w:val="003B0909"/>
    <w:rsid w:val="003B130F"/>
    <w:rsid w:val="003C5860"/>
    <w:rsid w:val="003E511F"/>
    <w:rsid w:val="00424492"/>
    <w:rsid w:val="0042773C"/>
    <w:rsid w:val="00430EFB"/>
    <w:rsid w:val="004D5318"/>
    <w:rsid w:val="004D53E0"/>
    <w:rsid w:val="0050199A"/>
    <w:rsid w:val="00522EF6"/>
    <w:rsid w:val="005265A7"/>
    <w:rsid w:val="00531EBF"/>
    <w:rsid w:val="0054212A"/>
    <w:rsid w:val="005557E2"/>
    <w:rsid w:val="00560BD6"/>
    <w:rsid w:val="0056524D"/>
    <w:rsid w:val="00575980"/>
    <w:rsid w:val="00597A07"/>
    <w:rsid w:val="005B57E1"/>
    <w:rsid w:val="005F26D6"/>
    <w:rsid w:val="006067A2"/>
    <w:rsid w:val="0060701D"/>
    <w:rsid w:val="00607E38"/>
    <w:rsid w:val="0062391B"/>
    <w:rsid w:val="006301C6"/>
    <w:rsid w:val="0063681C"/>
    <w:rsid w:val="0067688F"/>
    <w:rsid w:val="006A4713"/>
    <w:rsid w:val="006A7AEC"/>
    <w:rsid w:val="006C6B1E"/>
    <w:rsid w:val="006C70C2"/>
    <w:rsid w:val="006D2806"/>
    <w:rsid w:val="006D62EC"/>
    <w:rsid w:val="00710DD8"/>
    <w:rsid w:val="0072189A"/>
    <w:rsid w:val="00733B5A"/>
    <w:rsid w:val="00743B41"/>
    <w:rsid w:val="00751231"/>
    <w:rsid w:val="00752C5B"/>
    <w:rsid w:val="00793310"/>
    <w:rsid w:val="007B2871"/>
    <w:rsid w:val="007B2D38"/>
    <w:rsid w:val="008168A3"/>
    <w:rsid w:val="0082352C"/>
    <w:rsid w:val="0085036D"/>
    <w:rsid w:val="00865960"/>
    <w:rsid w:val="00872BB7"/>
    <w:rsid w:val="008857DC"/>
    <w:rsid w:val="00885FAF"/>
    <w:rsid w:val="008A3EB7"/>
    <w:rsid w:val="008B1CBE"/>
    <w:rsid w:val="008B7782"/>
    <w:rsid w:val="008C1F98"/>
    <w:rsid w:val="008C7A2C"/>
    <w:rsid w:val="008F35C2"/>
    <w:rsid w:val="008F4724"/>
    <w:rsid w:val="0090731A"/>
    <w:rsid w:val="00915B13"/>
    <w:rsid w:val="00916724"/>
    <w:rsid w:val="009212EB"/>
    <w:rsid w:val="00931BEA"/>
    <w:rsid w:val="00931DBB"/>
    <w:rsid w:val="00941F90"/>
    <w:rsid w:val="00952C61"/>
    <w:rsid w:val="00956D70"/>
    <w:rsid w:val="00961AD7"/>
    <w:rsid w:val="0096574A"/>
    <w:rsid w:val="00971001"/>
    <w:rsid w:val="009A1BE3"/>
    <w:rsid w:val="009A288A"/>
    <w:rsid w:val="009A31DB"/>
    <w:rsid w:val="009A39AB"/>
    <w:rsid w:val="00A0263F"/>
    <w:rsid w:val="00A051AA"/>
    <w:rsid w:val="00A42C02"/>
    <w:rsid w:val="00A61416"/>
    <w:rsid w:val="00A66BC6"/>
    <w:rsid w:val="00A7039A"/>
    <w:rsid w:val="00A727AD"/>
    <w:rsid w:val="00A77D27"/>
    <w:rsid w:val="00A858A2"/>
    <w:rsid w:val="00AA5111"/>
    <w:rsid w:val="00AC2855"/>
    <w:rsid w:val="00AC46F6"/>
    <w:rsid w:val="00AD6B7D"/>
    <w:rsid w:val="00AE092F"/>
    <w:rsid w:val="00AF4347"/>
    <w:rsid w:val="00B2208A"/>
    <w:rsid w:val="00B2617B"/>
    <w:rsid w:val="00B64A98"/>
    <w:rsid w:val="00B70CA3"/>
    <w:rsid w:val="00BC7AEE"/>
    <w:rsid w:val="00BF0954"/>
    <w:rsid w:val="00C01A3B"/>
    <w:rsid w:val="00C17291"/>
    <w:rsid w:val="00C26A48"/>
    <w:rsid w:val="00C85EFA"/>
    <w:rsid w:val="00C935A4"/>
    <w:rsid w:val="00C9505A"/>
    <w:rsid w:val="00C9599E"/>
    <w:rsid w:val="00CE45B1"/>
    <w:rsid w:val="00CE4874"/>
    <w:rsid w:val="00D37478"/>
    <w:rsid w:val="00D443BF"/>
    <w:rsid w:val="00D4779D"/>
    <w:rsid w:val="00D50DF0"/>
    <w:rsid w:val="00D701BA"/>
    <w:rsid w:val="00D83653"/>
    <w:rsid w:val="00D850BC"/>
    <w:rsid w:val="00DA7798"/>
    <w:rsid w:val="00DB7630"/>
    <w:rsid w:val="00DC0435"/>
    <w:rsid w:val="00DC3C03"/>
    <w:rsid w:val="00DE009D"/>
    <w:rsid w:val="00E007D6"/>
    <w:rsid w:val="00E07556"/>
    <w:rsid w:val="00E535CB"/>
    <w:rsid w:val="00E61AAB"/>
    <w:rsid w:val="00EB02BD"/>
    <w:rsid w:val="00EB1A36"/>
    <w:rsid w:val="00EE0902"/>
    <w:rsid w:val="00EF413A"/>
    <w:rsid w:val="00F06DB9"/>
    <w:rsid w:val="00F63150"/>
    <w:rsid w:val="00F66C58"/>
    <w:rsid w:val="00F721C5"/>
    <w:rsid w:val="00F83448"/>
    <w:rsid w:val="00F868AB"/>
    <w:rsid w:val="00F87AAA"/>
    <w:rsid w:val="00FA0F3B"/>
    <w:rsid w:val="00FA2B2C"/>
    <w:rsid w:val="00FB4E16"/>
    <w:rsid w:val="00FC1F6C"/>
    <w:rsid w:val="3C0560C9"/>
    <w:rsid w:val="436D7F5F"/>
    <w:rsid w:val="778526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Date"/>
    <w:basedOn w:val="a"/>
    <w:next w:val="a"/>
    <w:link w:val="Char0"/>
    <w:qFormat/>
    <w:pPr>
      <w:ind w:leftChars="2500" w:left="100"/>
    </w:pPr>
    <w:rPr>
      <w:rFonts w:ascii="宋体" w:eastAsia="宋体" w:hAnsi="宋体" w:cs="Times New Roman"/>
      <w:color w:val="000000"/>
      <w:sz w:val="28"/>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qFormat/>
    <w:rPr>
      <w:b/>
      <w:bCs/>
    </w:rPr>
  </w:style>
  <w:style w:type="character" w:styleId="a9">
    <w:name w:val="Hyperlink"/>
    <w:basedOn w:val="a0"/>
    <w:uiPriority w:val="99"/>
    <w:semiHidden/>
    <w:unhideWhenUsed/>
    <w:qFormat/>
    <w:rPr>
      <w:color w:val="0563C1" w:themeColor="hyperlink"/>
      <w:u w:val="single"/>
    </w:rPr>
  </w:style>
  <w:style w:type="character" w:styleId="aa">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styleId="ab">
    <w:name w:val="List Paragraph"/>
    <w:basedOn w:val="a"/>
    <w:uiPriority w:val="34"/>
    <w:qFormat/>
    <w:pPr>
      <w:ind w:firstLineChars="200" w:firstLine="420"/>
    </w:pPr>
  </w:style>
  <w:style w:type="character" w:customStyle="1" w:styleId="Char">
    <w:name w:val="批注文字 Char"/>
    <w:basedOn w:val="a0"/>
    <w:link w:val="a3"/>
    <w:uiPriority w:val="99"/>
    <w:semiHidden/>
    <w:qFormat/>
  </w:style>
  <w:style w:type="character" w:customStyle="1" w:styleId="Char4">
    <w:name w:val="批注主题 Char"/>
    <w:basedOn w:val="Char"/>
    <w:link w:val="a8"/>
    <w:uiPriority w:val="99"/>
    <w:semiHidden/>
    <w:qFormat/>
    <w:rPr>
      <w:b/>
      <w:bCs/>
    </w:rPr>
  </w:style>
  <w:style w:type="character" w:customStyle="1" w:styleId="Char1">
    <w:name w:val="批注框文本 Char"/>
    <w:basedOn w:val="a0"/>
    <w:link w:val="a5"/>
    <w:uiPriority w:val="99"/>
    <w:semiHidden/>
    <w:qFormat/>
    <w:rPr>
      <w:sz w:val="18"/>
      <w:szCs w:val="18"/>
    </w:rPr>
  </w:style>
  <w:style w:type="paragraph" w:customStyle="1" w:styleId="Style2">
    <w:name w:val="_Style 2"/>
    <w:basedOn w:val="a"/>
    <w:qFormat/>
    <w:pPr>
      <w:spacing w:line="360" w:lineRule="auto"/>
      <w:ind w:firstLineChars="200" w:firstLine="420"/>
    </w:pPr>
    <w:rPr>
      <w:rFonts w:ascii="Times New Roman" w:eastAsia="宋体" w:hAnsi="Times New Roman" w:cs="Times New Roman"/>
      <w:szCs w:val="24"/>
    </w:rPr>
  </w:style>
  <w:style w:type="character" w:customStyle="1" w:styleId="Char0">
    <w:name w:val="日期 Char"/>
    <w:basedOn w:val="a0"/>
    <w:link w:val="a4"/>
    <w:qFormat/>
    <w:rPr>
      <w:rFonts w:ascii="宋体" w:eastAsia="宋体" w:hAnsi="宋体" w:cs="Times New Roman"/>
      <w:color w:val="000000"/>
      <w:kern w:val="2"/>
      <w:sz w:val="28"/>
      <w:szCs w:val="24"/>
    </w:rPr>
  </w:style>
  <w:style w:type="paragraph" w:customStyle="1" w:styleId="Style1">
    <w:name w:val="_Style 1"/>
    <w:basedOn w:val="a"/>
    <w:qFormat/>
    <w:pPr>
      <w:spacing w:line="360" w:lineRule="auto"/>
      <w:ind w:firstLineChars="200" w:firstLine="420"/>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Date"/>
    <w:basedOn w:val="a"/>
    <w:next w:val="a"/>
    <w:link w:val="Char0"/>
    <w:qFormat/>
    <w:pPr>
      <w:ind w:leftChars="2500" w:left="100"/>
    </w:pPr>
    <w:rPr>
      <w:rFonts w:ascii="宋体" w:eastAsia="宋体" w:hAnsi="宋体" w:cs="Times New Roman"/>
      <w:color w:val="000000"/>
      <w:sz w:val="28"/>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qFormat/>
    <w:rPr>
      <w:b/>
      <w:bCs/>
    </w:rPr>
  </w:style>
  <w:style w:type="character" w:styleId="a9">
    <w:name w:val="Hyperlink"/>
    <w:basedOn w:val="a0"/>
    <w:uiPriority w:val="99"/>
    <w:semiHidden/>
    <w:unhideWhenUsed/>
    <w:qFormat/>
    <w:rPr>
      <w:color w:val="0563C1" w:themeColor="hyperlink"/>
      <w:u w:val="single"/>
    </w:rPr>
  </w:style>
  <w:style w:type="character" w:styleId="aa">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styleId="ab">
    <w:name w:val="List Paragraph"/>
    <w:basedOn w:val="a"/>
    <w:uiPriority w:val="34"/>
    <w:qFormat/>
    <w:pPr>
      <w:ind w:firstLineChars="200" w:firstLine="420"/>
    </w:pPr>
  </w:style>
  <w:style w:type="character" w:customStyle="1" w:styleId="Char">
    <w:name w:val="批注文字 Char"/>
    <w:basedOn w:val="a0"/>
    <w:link w:val="a3"/>
    <w:uiPriority w:val="99"/>
    <w:semiHidden/>
    <w:qFormat/>
  </w:style>
  <w:style w:type="character" w:customStyle="1" w:styleId="Char4">
    <w:name w:val="批注主题 Char"/>
    <w:basedOn w:val="Char"/>
    <w:link w:val="a8"/>
    <w:uiPriority w:val="99"/>
    <w:semiHidden/>
    <w:qFormat/>
    <w:rPr>
      <w:b/>
      <w:bCs/>
    </w:rPr>
  </w:style>
  <w:style w:type="character" w:customStyle="1" w:styleId="Char1">
    <w:name w:val="批注框文本 Char"/>
    <w:basedOn w:val="a0"/>
    <w:link w:val="a5"/>
    <w:uiPriority w:val="99"/>
    <w:semiHidden/>
    <w:qFormat/>
    <w:rPr>
      <w:sz w:val="18"/>
      <w:szCs w:val="18"/>
    </w:rPr>
  </w:style>
  <w:style w:type="paragraph" w:customStyle="1" w:styleId="Style2">
    <w:name w:val="_Style 2"/>
    <w:basedOn w:val="a"/>
    <w:qFormat/>
    <w:pPr>
      <w:spacing w:line="360" w:lineRule="auto"/>
      <w:ind w:firstLineChars="200" w:firstLine="420"/>
    </w:pPr>
    <w:rPr>
      <w:rFonts w:ascii="Times New Roman" w:eastAsia="宋体" w:hAnsi="Times New Roman" w:cs="Times New Roman"/>
      <w:szCs w:val="24"/>
    </w:rPr>
  </w:style>
  <w:style w:type="character" w:customStyle="1" w:styleId="Char0">
    <w:name w:val="日期 Char"/>
    <w:basedOn w:val="a0"/>
    <w:link w:val="a4"/>
    <w:qFormat/>
    <w:rPr>
      <w:rFonts w:ascii="宋体" w:eastAsia="宋体" w:hAnsi="宋体" w:cs="Times New Roman"/>
      <w:color w:val="000000"/>
      <w:kern w:val="2"/>
      <w:sz w:val="28"/>
      <w:szCs w:val="24"/>
    </w:rPr>
  </w:style>
  <w:style w:type="paragraph" w:customStyle="1" w:styleId="Style1">
    <w:name w:val="_Style 1"/>
    <w:basedOn w:val="a"/>
    <w:qFormat/>
    <w:pPr>
      <w:spacing w:line="360" w:lineRule="auto"/>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12CFC4-6522-417D-9C4D-06AEC1AA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7</Pages>
  <Words>603</Words>
  <Characters>3439</Characters>
  <Application>Microsoft Office Word</Application>
  <DocSecurity>0</DocSecurity>
  <Lines>28</Lines>
  <Paragraphs>8</Paragraphs>
  <ScaleCrop>false</ScaleCrop>
  <Company>Lenovo</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朱亚军</dc:creator>
  <cp:lastModifiedBy>user</cp:lastModifiedBy>
  <cp:revision>4</cp:revision>
  <dcterms:created xsi:type="dcterms:W3CDTF">2019-09-16T02:04:00Z</dcterms:created>
  <dcterms:modified xsi:type="dcterms:W3CDTF">2019-09-16T06:48:00Z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