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9A76E">
      <w:pPr>
        <w:pStyle w:val="13"/>
        <w:spacing w:line="276" w:lineRule="auto"/>
        <w:ind w:firstLine="0" w:firstLineChars="0"/>
        <w:jc w:val="center"/>
        <w:rPr>
          <w:rFonts w:ascii="微软雅黑" w:hAnsi="微软雅黑" w:eastAsia="微软雅黑"/>
          <w:sz w:val="36"/>
          <w:szCs w:val="36"/>
        </w:rPr>
      </w:pPr>
      <w:r>
        <w:rPr>
          <w:rFonts w:hint="eastAsia" w:ascii="微软雅黑" w:hAnsi="微软雅黑" w:eastAsia="微软雅黑"/>
          <w:sz w:val="36"/>
          <w:szCs w:val="36"/>
        </w:rPr>
        <w:drawing>
          <wp:inline distT="0" distB="0" distL="0" distR="0">
            <wp:extent cx="1106170" cy="1045210"/>
            <wp:effectExtent l="0" t="0" r="1143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461" cy="10458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089D80">
      <w:pPr>
        <w:pStyle w:val="13"/>
        <w:spacing w:line="276" w:lineRule="auto"/>
        <w:ind w:firstLine="0" w:firstLineChars="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202</w:t>
      </w:r>
      <w:r>
        <w:rPr>
          <w:rFonts w:hint="eastAsia" w:ascii="微软雅黑" w:hAnsi="微软雅黑" w:eastAsia="微软雅黑"/>
          <w:b/>
          <w:sz w:val="36"/>
          <w:szCs w:val="36"/>
          <w:lang w:val="en-US" w:eastAsia="zh-CN"/>
        </w:rPr>
        <w:t>5</w:t>
      </w:r>
      <w:r>
        <w:rPr>
          <w:rFonts w:hint="eastAsia" w:ascii="微软雅黑" w:hAnsi="微软雅黑" w:eastAsia="微软雅黑"/>
          <w:b/>
          <w:sz w:val="36"/>
          <w:szCs w:val="36"/>
        </w:rPr>
        <w:t>汇创青春上海大学生文化创意展示季</w:t>
      </w:r>
    </w:p>
    <w:p w14:paraId="13732353">
      <w:pPr>
        <w:pStyle w:val="13"/>
        <w:spacing w:line="276" w:lineRule="auto"/>
        <w:ind w:firstLine="0" w:firstLineChars="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sz w:val="36"/>
          <w:szCs w:val="36"/>
        </w:rPr>
        <w:t>（综合类-影视作品）</w:t>
      </w:r>
    </w:p>
    <w:p w14:paraId="3BFB1322">
      <w:pPr>
        <w:pStyle w:val="13"/>
        <w:spacing w:line="276" w:lineRule="auto"/>
        <w:ind w:firstLine="0" w:firstLineChars="0"/>
        <w:jc w:val="center"/>
        <w:rPr>
          <w:rFonts w:ascii="微软雅黑" w:hAnsi="微软雅黑" w:eastAsia="微软雅黑"/>
          <w:b/>
          <w:sz w:val="32"/>
          <w:szCs w:val="36"/>
        </w:rPr>
      </w:pPr>
      <w:r>
        <w:rPr>
          <w:rFonts w:hint="eastAsia" w:ascii="微软雅黑" w:hAnsi="微软雅黑" w:eastAsia="微软雅黑"/>
          <w:b/>
          <w:sz w:val="32"/>
          <w:szCs w:val="36"/>
        </w:rPr>
        <w:t>Cine Next青年影展</w:t>
      </w:r>
    </w:p>
    <w:p w14:paraId="7D7D3600">
      <w:pPr>
        <w:pStyle w:val="13"/>
        <w:spacing w:line="276" w:lineRule="auto"/>
        <w:ind w:firstLine="0" w:firstLineChars="0"/>
        <w:jc w:val="center"/>
        <w:rPr>
          <w:rFonts w:ascii="微软雅黑" w:hAnsi="微软雅黑" w:eastAsia="微软雅黑"/>
          <w:b/>
          <w:sz w:val="36"/>
          <w:szCs w:val="36"/>
        </w:rPr>
      </w:pPr>
      <w:r>
        <w:rPr>
          <w:rFonts w:hint="eastAsia" w:ascii="微软雅黑" w:hAnsi="微软雅黑" w:eastAsia="微软雅黑"/>
          <w:b/>
          <w:color w:val="FF0000"/>
          <w:sz w:val="36"/>
          <w:szCs w:val="36"/>
        </w:rPr>
        <w:t>（剧本类）</w:t>
      </w:r>
      <w:r>
        <w:rPr>
          <w:rFonts w:hint="eastAsia" w:ascii="微软雅黑" w:hAnsi="微软雅黑" w:eastAsia="微软雅黑"/>
          <w:b/>
          <w:sz w:val="36"/>
          <w:szCs w:val="36"/>
        </w:rPr>
        <w:t>报名表</w:t>
      </w:r>
    </w:p>
    <w:p w14:paraId="3963116B">
      <w:pPr>
        <w:pStyle w:val="13"/>
        <w:spacing w:line="276" w:lineRule="auto"/>
        <w:ind w:firstLine="0" w:firstLineChars="0"/>
        <w:jc w:val="center"/>
        <w:rPr>
          <w:rFonts w:hint="eastAsia" w:ascii="微软雅黑" w:hAnsi="微软雅黑" w:eastAsia="微软雅黑"/>
          <w:b/>
          <w:color w:val="FF0000"/>
          <w:sz w:val="24"/>
          <w:szCs w:val="24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2</w:t>
      </w:r>
      <w:r>
        <w:rPr>
          <w:rFonts w:ascii="微软雅黑" w:hAnsi="微软雅黑" w:eastAsia="微软雅黑"/>
          <w:b/>
          <w:color w:val="FF0000"/>
          <w:sz w:val="24"/>
          <w:szCs w:val="24"/>
        </w:rPr>
        <w:t>02</w:t>
      </w:r>
      <w:r>
        <w:rPr>
          <w:rFonts w:hint="eastAsia" w:ascii="微软雅黑" w:hAnsi="微软雅黑" w:eastAsia="微软雅黑"/>
          <w:b/>
          <w:color w:val="FF0000"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年汇创青春（综合类-影视作品）剧本类只征集标准长片剧本</w:t>
      </w:r>
    </w:p>
    <w:p w14:paraId="4F95FBD1">
      <w:pPr>
        <w:pStyle w:val="13"/>
        <w:spacing w:line="276" w:lineRule="auto"/>
        <w:ind w:firstLine="0" w:firstLineChars="0"/>
        <w:jc w:val="center"/>
        <w:rPr>
          <w:rFonts w:ascii="微软雅黑" w:hAnsi="微软雅黑" w:eastAsia="微软雅黑"/>
          <w:b/>
          <w:color w:val="FF0000"/>
          <w:sz w:val="24"/>
          <w:szCs w:val="24"/>
        </w:rPr>
      </w:pPr>
      <w:r>
        <w:rPr>
          <w:rFonts w:hint="eastAsia" w:ascii="微软雅黑" w:hAnsi="微软雅黑" w:eastAsia="微软雅黑"/>
          <w:b/>
          <w:color w:val="FF0000"/>
          <w:sz w:val="24"/>
          <w:szCs w:val="24"/>
        </w:rPr>
        <w:t>短片剧本不再作为征集对象</w:t>
      </w:r>
    </w:p>
    <w:p w14:paraId="2AC45B48">
      <w:pPr>
        <w:pStyle w:val="13"/>
        <w:spacing w:line="276" w:lineRule="auto"/>
        <w:ind w:firstLine="0" w:firstLineChars="0"/>
        <w:jc w:val="center"/>
        <w:rPr>
          <w:rFonts w:hint="eastAsia" w:ascii="微软雅黑" w:hAnsi="微软雅黑" w:eastAsia="微软雅黑"/>
          <w:b/>
          <w:sz w:val="36"/>
          <w:szCs w:val="36"/>
        </w:rPr>
      </w:pPr>
    </w:p>
    <w:p w14:paraId="20B64614">
      <w:pPr>
        <w:pStyle w:val="13"/>
        <w:spacing w:line="276" w:lineRule="auto"/>
        <w:ind w:firstLine="0" w:firstLineChars="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联系人资料（Contact Information）</w:t>
      </w:r>
    </w:p>
    <w:tbl>
      <w:tblPr>
        <w:tblStyle w:val="8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 w14:paraId="7BEBAD71">
        <w:trPr>
          <w:trHeight w:val="3486" w:hRule="atLeast"/>
        </w:trPr>
        <w:tc>
          <w:tcPr>
            <w:tcW w:w="8516" w:type="dxa"/>
          </w:tcPr>
          <w:p w14:paraId="48214878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</w:p>
          <w:p w14:paraId="0B479C3F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姓名（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name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  <w:p w14:paraId="77F21E3F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性别（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gender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hint="eastAsia" w:ascii="Arial" w:hAnsi="Arial" w:cs="Arial"/>
                <w:color w:val="262626"/>
                <w:kern w:val="0"/>
                <w:sz w:val="28"/>
                <w:szCs w:val="28"/>
              </w:rPr>
              <w:t xml:space="preserve">    </w:t>
            </w: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男（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male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</w:t>
            </w: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女（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female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</w:t>
            </w:r>
          </w:p>
          <w:p w14:paraId="02E9A112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学校/专业（University）/（Project）</w:t>
            </w:r>
          </w:p>
          <w:p w14:paraId="3BCBAEE1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13"/>
                <w:szCs w:val="13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</w:t>
            </w:r>
            <w:bookmarkStart w:id="0" w:name="OLE_LINK3"/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</w:t>
            </w:r>
            <w:bookmarkEnd w:id="0"/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</w:t>
            </w:r>
            <w:r>
              <w:rPr>
                <w:rFonts w:ascii="微软雅黑" w:hAnsi="微软雅黑" w:eastAsia="微软雅黑"/>
                <w:sz w:val="13"/>
                <w:szCs w:val="13"/>
                <w:u w:val="single"/>
              </w:rPr>
              <w:t xml:space="preserve">            </w:t>
            </w:r>
            <w:r>
              <w:rPr>
                <w:rFonts w:hint="eastAsia" w:ascii="微软雅黑" w:hAnsi="微软雅黑" w:eastAsia="微软雅黑"/>
                <w:sz w:val="13"/>
                <w:szCs w:val="13"/>
                <w:u w:val="single"/>
              </w:rPr>
              <w:t xml:space="preserve">                           </w:t>
            </w:r>
          </w:p>
          <w:p w14:paraId="06004F1C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手机（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mobile number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          </w:t>
            </w:r>
          </w:p>
          <w:p w14:paraId="0647B653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电子邮件（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e-mail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</w:t>
            </w:r>
          </w:p>
          <w:p w14:paraId="291A53D6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微信号/QQ号（Weixin/QQ）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  </w:t>
            </w:r>
            <w:r>
              <w:rPr>
                <w:rFonts w:ascii="微软雅黑" w:hAnsi="微软雅黑" w:eastAsia="微软雅黑"/>
                <w:sz w:val="24"/>
                <w:szCs w:val="24"/>
              </w:rPr>
              <w:t xml:space="preserve">  </w:t>
            </w:r>
          </w:p>
        </w:tc>
      </w:tr>
    </w:tbl>
    <w:p w14:paraId="7D7C1444">
      <w:pPr>
        <w:pStyle w:val="13"/>
        <w:spacing w:line="276" w:lineRule="auto"/>
        <w:ind w:firstLine="0" w:firstLineChars="0"/>
        <w:jc w:val="left"/>
        <w:rPr>
          <w:rFonts w:ascii="微软雅黑" w:hAnsi="微软雅黑" w:eastAsia="微软雅黑"/>
          <w:b/>
          <w:sz w:val="24"/>
          <w:szCs w:val="24"/>
        </w:rPr>
      </w:pPr>
      <w:r>
        <w:rPr>
          <w:rFonts w:hint="eastAsia" w:ascii="微软雅黑" w:hAnsi="微软雅黑" w:eastAsia="微软雅黑"/>
          <w:b/>
          <w:sz w:val="24"/>
          <w:szCs w:val="24"/>
        </w:rPr>
        <w:t>作品资料（P</w:t>
      </w:r>
      <w:r>
        <w:rPr>
          <w:rFonts w:ascii="微软雅黑" w:hAnsi="微软雅黑" w:eastAsia="微软雅黑"/>
          <w:b/>
          <w:sz w:val="24"/>
          <w:szCs w:val="24"/>
        </w:rPr>
        <w:t>roduction</w:t>
      </w:r>
      <w:r>
        <w:rPr>
          <w:rFonts w:hint="eastAsia" w:ascii="微软雅黑" w:hAnsi="微软雅黑" w:eastAsia="微软雅黑"/>
          <w:b/>
          <w:sz w:val="24"/>
          <w:szCs w:val="24"/>
        </w:rPr>
        <w:t xml:space="preserve"> Information）</w:t>
      </w:r>
    </w:p>
    <w:tbl>
      <w:tblPr>
        <w:tblStyle w:val="8"/>
        <w:tblW w:w="85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6"/>
      </w:tblGrid>
      <w:tr w14:paraId="390C9748">
        <w:trPr>
          <w:trHeight w:val="1975" w:hRule="atLeast"/>
        </w:trPr>
        <w:tc>
          <w:tcPr>
            <w:tcW w:w="8516" w:type="dxa"/>
          </w:tcPr>
          <w:p w14:paraId="26DDB89A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作品题目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title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                  </w:t>
            </w:r>
          </w:p>
          <w:p w14:paraId="30281C8C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作品类型（必填，且不能超过一项）（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type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</w:p>
          <w:p w14:paraId="114A6AED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剧情片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(feature film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)                    </w:t>
            </w: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纪录片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(documentary)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 xml:space="preserve">     </w:t>
            </w:r>
          </w:p>
          <w:p w14:paraId="2DCEA9B9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pangzhonghua" w:hAnsi="pangzhonghua" w:eastAsia="微软雅黑" w:cs="pangzhonghua"/>
                <w:sz w:val="20"/>
                <w:szCs w:val="20"/>
              </w:rPr>
              <w:t>实验片（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experimental film）</w:t>
            </w:r>
            <w:r>
              <w:rPr>
                <w:rFonts w:hint="eastAsia" w:ascii="pangzhonghua" w:hAnsi="pangzhonghua" w:eastAsia="微软雅黑" w:cs="pangzhonghua"/>
                <w:sz w:val="20"/>
                <w:szCs w:val="20"/>
              </w:rPr>
              <w:t xml:space="preserve">             </w:t>
            </w: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动画片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animated film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)</w:t>
            </w:r>
          </w:p>
          <w:p w14:paraId="382FC6D9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ascii="pangzhonghua" w:hAnsi="pangzhonghua" w:eastAsia="微软雅黑" w:cs="pangzhonghua"/>
                <w:sz w:val="20"/>
                <w:szCs w:val="20"/>
              </w:rPr>
              <w:t>☐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其他类型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(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oth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er types)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                           </w:t>
            </w:r>
          </w:p>
          <w:p w14:paraId="090C230D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完成时间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(the completion time) 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（年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year/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月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month/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日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date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）</w:t>
            </w:r>
            <w:r>
              <w:rPr>
                <w:rFonts w:ascii="微软雅黑" w:hAnsi="微软雅黑" w:eastAsia="微软雅黑"/>
                <w:sz w:val="20"/>
                <w:szCs w:val="20"/>
              </w:rPr>
              <w:t xml:space="preserve">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           </w:t>
            </w:r>
          </w:p>
          <w:p w14:paraId="72886431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</w:p>
          <w:p w14:paraId="4DB37D74">
            <w:pPr>
              <w:pStyle w:val="13"/>
              <w:spacing w:line="276" w:lineRule="auto"/>
              <w:ind w:firstLine="0" w:firstLineChars="0"/>
              <w:jc w:val="left"/>
              <w:rPr>
                <w:rFonts w:ascii="微软雅黑" w:hAnsi="微软雅黑" w:eastAsia="微软雅黑"/>
                <w:sz w:val="20"/>
                <w:szCs w:val="20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作品简介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(synopsis)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（必填，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150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字左右）</w:t>
            </w:r>
          </w:p>
          <w:p w14:paraId="2795549C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6A10D457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124C93A5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2D45FD74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 </w:t>
            </w:r>
          </w:p>
          <w:p w14:paraId="0FDBFBFA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 </w:t>
            </w:r>
          </w:p>
          <w:p w14:paraId="5AD4B9D1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6B15A45D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4735A942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4FF619D7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 </w:t>
            </w:r>
          </w:p>
          <w:p w14:paraId="490A8DD1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</w:t>
            </w:r>
          </w:p>
          <w:p w14:paraId="6CACEB6C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</w:rPr>
              <w:t>获奖情况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(</w:t>
            </w:r>
            <w:r>
              <w:rPr>
                <w:rFonts w:hint="eastAsia" w:ascii="微软雅黑" w:hAnsi="微软雅黑" w:eastAsia="微软雅黑"/>
                <w:sz w:val="20"/>
                <w:szCs w:val="20"/>
              </w:rPr>
              <w:t>awards</w:t>
            </w:r>
            <w:r>
              <w:rPr>
                <w:rFonts w:ascii="微软雅黑" w:hAnsi="微软雅黑" w:eastAsia="微软雅黑"/>
                <w:sz w:val="20"/>
                <w:szCs w:val="20"/>
              </w:rPr>
              <w:t>)</w:t>
            </w:r>
          </w:p>
          <w:p w14:paraId="420D4104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  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</w:t>
            </w:r>
          </w:p>
          <w:p w14:paraId="540618C6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                      </w:t>
            </w:r>
          </w:p>
          <w:p w14:paraId="72AF201A">
            <w:pPr>
              <w:pStyle w:val="13"/>
              <w:spacing w:line="276" w:lineRule="auto"/>
              <w:ind w:firstLine="0" w:firstLineChars="0"/>
              <w:rPr>
                <w:rFonts w:ascii="微软雅黑" w:hAnsi="微软雅黑" w:eastAsia="微软雅黑"/>
                <w:sz w:val="20"/>
                <w:szCs w:val="20"/>
                <w:u w:val="single"/>
              </w:rPr>
            </w:pP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</w:t>
            </w:r>
            <w:r>
              <w:rPr>
                <w:rFonts w:hint="eastAsia" w:ascii="微软雅黑" w:hAnsi="微软雅黑" w:eastAsia="微软雅黑"/>
                <w:sz w:val="20"/>
                <w:szCs w:val="20"/>
                <w:u w:val="single"/>
              </w:rPr>
              <w:t xml:space="preserve">  </w:t>
            </w:r>
            <w:r>
              <w:rPr>
                <w:rFonts w:ascii="微软雅黑" w:hAnsi="微软雅黑" w:eastAsia="微软雅黑"/>
                <w:sz w:val="20"/>
                <w:szCs w:val="20"/>
                <w:u w:val="single"/>
              </w:rPr>
              <w:t xml:space="preserve">                                                            </w:t>
            </w:r>
          </w:p>
        </w:tc>
      </w:tr>
    </w:tbl>
    <w:p w14:paraId="22ABCD86">
      <w:pPr>
        <w:spacing w:line="276" w:lineRule="auto"/>
        <w:ind w:right="720" w:rightChars="300"/>
        <w:jc w:val="left"/>
        <w:rPr>
          <w:rFonts w:ascii="微软雅黑" w:hAnsi="微软雅黑" w:eastAsia="微软雅黑"/>
          <w:sz w:val="20"/>
          <w:szCs w:val="20"/>
        </w:rPr>
      </w:pPr>
    </w:p>
    <w:p w14:paraId="20BC463A">
      <w:pPr>
        <w:pStyle w:val="14"/>
        <w:ind w:right="720" w:rightChars="300"/>
        <w:jc w:val="center"/>
        <w:rPr>
          <w:rFonts w:ascii="微软雅黑" w:hAnsi="微软雅黑" w:eastAsia="微软雅黑"/>
          <w:color w:val="E46C0A" w:themeColor="accent6" w:themeShade="BF"/>
          <w:sz w:val="20"/>
          <w:szCs w:val="20"/>
        </w:rPr>
      </w:pPr>
      <w:r>
        <w:rPr>
          <w:rFonts w:hint="eastAsia" w:ascii="微软雅黑" w:hAnsi="微软雅黑" w:eastAsia="微软雅黑"/>
          <w:color w:val="E46C0A" w:themeColor="accent6" w:themeShade="BF"/>
          <w:sz w:val="20"/>
          <w:szCs w:val="20"/>
        </w:rPr>
        <w:t>（请确认以上信息准确无误并阅读下面注意事项）</w:t>
      </w:r>
    </w:p>
    <w:p w14:paraId="793F1A5F">
      <w:pPr>
        <w:pStyle w:val="14"/>
        <w:ind w:right="720" w:rightChars="300"/>
        <w:jc w:val="center"/>
        <w:rPr>
          <w:rFonts w:ascii="微软雅黑" w:hAnsi="微软雅黑" w:eastAsia="微软雅黑"/>
          <w:color w:val="E46C0A" w:themeColor="accent6" w:themeShade="BF"/>
          <w:sz w:val="20"/>
          <w:szCs w:val="20"/>
        </w:rPr>
      </w:pPr>
    </w:p>
    <w:p w14:paraId="47ED1FB5">
      <w:pPr>
        <w:pStyle w:val="14"/>
        <w:ind w:left="141" w:leftChars="59" w:right="720" w:rightChars="300"/>
        <w:rPr>
          <w:rFonts w:ascii="微软雅黑" w:hAnsi="微软雅黑" w:eastAsia="微软雅黑"/>
          <w:b/>
          <w:color w:val="auto"/>
          <w:sz w:val="20"/>
          <w:szCs w:val="20"/>
        </w:rPr>
      </w:pPr>
      <w:r>
        <w:rPr>
          <w:rFonts w:hint="eastAsia" w:ascii="微软雅黑" w:hAnsi="微软雅黑" w:eastAsia="微软雅黑" w:cs="Times New Roman"/>
          <w:b/>
          <w:color w:val="auto"/>
          <w:kern w:val="2"/>
        </w:rPr>
        <w:t xml:space="preserve">                 相关法律说明及参赛协议</w:t>
      </w:r>
      <w:r>
        <w:rPr>
          <w:rFonts w:ascii="微软雅黑" w:hAnsi="微软雅黑" w:eastAsia="微软雅黑"/>
          <w:b/>
          <w:color w:val="auto"/>
          <w:sz w:val="20"/>
          <w:szCs w:val="20"/>
        </w:rPr>
        <w:t xml:space="preserve"> </w:t>
      </w:r>
    </w:p>
    <w:p w14:paraId="0C1531D5">
      <w:pPr>
        <w:pStyle w:val="14"/>
        <w:ind w:right="720" w:rightChars="30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ascii="微软雅黑" w:hAnsi="微软雅黑" w:eastAsia="微软雅黑"/>
          <w:color w:val="auto"/>
          <w:sz w:val="20"/>
          <w:szCs w:val="20"/>
        </w:rPr>
        <w:t>1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、参赛作品不得含有色情、暴力及反动因素，不得与中华人民共和国法律相抵触。</w:t>
      </w:r>
    </w:p>
    <w:p w14:paraId="168C2D84"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ascii="微软雅黑" w:hAnsi="微软雅黑" w:eastAsia="微软雅黑"/>
          <w:color w:val="auto"/>
          <w:sz w:val="20"/>
          <w:szCs w:val="20"/>
        </w:rPr>
        <w:t>2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参赛者所提交作品必须由参赛者本人独立创作或与他人共同创作（合作者可联名参加）。参赛者应确认拥有其作品的著作权，组委会不承担包括（不限于）因参赛作品侵犯他人肖像权、名誉权、隐私权、著作权、商标权等而可能引致的法律责任，由上述纠纷引致的全部法律责任概由参赛者本人承担，组委会并保留取消其参赛资格及追回奖项的权利。</w:t>
      </w:r>
    </w:p>
    <w:p w14:paraId="4A6D5C15"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color w:val="auto"/>
          <w:sz w:val="20"/>
          <w:szCs w:val="20"/>
        </w:rPr>
        <w:t>3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、*参赛作品著作权由作者享有；对于所有入围作品，除非该作品的著作权人特别申明，组委会和合作组织有权无偿在媒体及合作平台上展示、展播，集结出版或用于公益宣传和艺术教育等相关非商业性活动。如：参赛作品允许在活动官网、合作专区及相关展映活动上播放；参赛作品允许在组委会合作的相关赛事上用作交流；组委会有权在不通知作者本人的情况下，对参赛作品的视频、静帧图像、相关文字及图片资料进行剪辑加工以无偿用于本次活动的宣传。 </w:t>
      </w:r>
    </w:p>
    <w:p w14:paraId="6E499407"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</w:t>
      </w:r>
      <w:r>
        <w:rPr>
          <w:rFonts w:ascii="微软雅黑" w:hAnsi="微软雅黑" w:eastAsia="微软雅黑"/>
          <w:sz w:val="20"/>
          <w:szCs w:val="20"/>
        </w:rPr>
        <w:t xml:space="preserve"> </w:t>
      </w:r>
      <w:r>
        <w:rPr>
          <w:rFonts w:ascii="pangzhonghua" w:hAnsi="pangzhonghua" w:eastAsia="微软雅黑" w:cs="pangzhonghua"/>
          <w:sz w:val="20"/>
          <w:szCs w:val="20"/>
        </w:rPr>
        <w:t>☐</w:t>
      </w:r>
      <w:r>
        <w:rPr>
          <w:rFonts w:hint="eastAsia" w:ascii="微软雅黑" w:hAnsi="微软雅黑" w:eastAsia="微软雅黑"/>
          <w:b/>
          <w:color w:val="auto"/>
          <w:sz w:val="20"/>
          <w:szCs w:val="20"/>
        </w:rPr>
        <w:t>同意</w:t>
      </w:r>
      <w:r>
        <w:rPr>
          <w:rFonts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</w:t>
      </w:r>
      <w:r>
        <w:rPr>
          <w:rFonts w:hint="eastAsia" w:ascii="pangzhonghua" w:hAnsi="pangzhonghua" w:eastAsia="微软雅黑" w:cs="pangzhonghua"/>
          <w:color w:val="auto"/>
          <w:sz w:val="20"/>
          <w:szCs w:val="20"/>
        </w:rPr>
        <w:t xml:space="preserve"> </w:t>
      </w:r>
      <w:r>
        <w:rPr>
          <w:rFonts w:hint="eastAsia" w:ascii="MS Gothic" w:hAnsi="MS Gothic" w:eastAsia="MS Gothic" w:cs="pangzhonghua"/>
          <w:color w:val="auto"/>
          <w:sz w:val="20"/>
          <w:szCs w:val="20"/>
        </w:rPr>
        <w:t>☐</w:t>
      </w:r>
      <w:r>
        <w:rPr>
          <w:rFonts w:hint="eastAsia" w:ascii="微软雅黑" w:hAnsi="微软雅黑" w:eastAsia="微软雅黑"/>
          <w:b/>
          <w:color w:val="auto"/>
          <w:sz w:val="20"/>
          <w:szCs w:val="20"/>
        </w:rPr>
        <w:t>不同意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（勾选，不选视为同意）</w:t>
      </w:r>
    </w:p>
    <w:p w14:paraId="65291824">
      <w:pPr>
        <w:pStyle w:val="14"/>
        <w:ind w:right="720" w:rightChars="30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color w:val="auto"/>
          <w:sz w:val="20"/>
          <w:szCs w:val="20"/>
        </w:rPr>
        <w:t>4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、主办方拥有将获奖作品出版音像制品并发行的优先权利。</w:t>
      </w:r>
      <w:r>
        <w:rPr>
          <w:rFonts w:ascii="微软雅黑" w:hAnsi="微软雅黑" w:eastAsia="微软雅黑"/>
          <w:color w:val="auto"/>
          <w:sz w:val="20"/>
          <w:szCs w:val="20"/>
        </w:rPr>
        <w:t xml:space="preserve"> </w:t>
      </w:r>
    </w:p>
    <w:p w14:paraId="45FBD6F5"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color w:val="auto"/>
          <w:sz w:val="20"/>
          <w:szCs w:val="20"/>
        </w:rPr>
        <w:t>5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、大赛不承担参赛作品在邮寄过程中的丢失、毁损责任及其它由不可抗拒因素造成的参赛资料的遗失、错误或损坏责任。</w:t>
      </w:r>
    </w:p>
    <w:p w14:paraId="4168AF47">
      <w:pPr>
        <w:pStyle w:val="14"/>
        <w:ind w:right="720" w:rightChars="30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color w:val="auto"/>
          <w:sz w:val="20"/>
          <w:szCs w:val="20"/>
        </w:rPr>
        <w:t>6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、所有参赛作品一经提交不予退还。</w:t>
      </w:r>
    </w:p>
    <w:p w14:paraId="0DFFEEF9"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ascii="微软雅黑" w:hAnsi="微软雅黑" w:eastAsia="微软雅黑"/>
          <w:color w:val="auto"/>
          <w:sz w:val="20"/>
          <w:szCs w:val="20"/>
        </w:rPr>
        <w:t xml:space="preserve"> 7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、主办单位及大赛组委会保留对本次活动及活动细则的最终解释权。</w:t>
      </w:r>
      <w:r>
        <w:rPr>
          <w:rFonts w:ascii="微软雅黑" w:hAnsi="微软雅黑" w:eastAsia="微软雅黑"/>
          <w:color w:val="auto"/>
          <w:sz w:val="20"/>
          <w:szCs w:val="20"/>
        </w:rPr>
        <w:t xml:space="preserve"> </w:t>
      </w:r>
    </w:p>
    <w:p w14:paraId="25C0E3BB"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8、* 是否同意组委会将作品推介到其它国内外赛事活动中？</w:t>
      </w:r>
    </w:p>
    <w:p w14:paraId="5C756936">
      <w:pPr>
        <w:pStyle w:val="14"/>
        <w:ind w:left="300" w:right="720" w:rightChars="300" w:hanging="300" w:hangingChars="15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ascii="微软雅黑" w:hAnsi="微软雅黑" w:eastAsia="微软雅黑"/>
          <w:sz w:val="20"/>
          <w:szCs w:val="20"/>
        </w:rPr>
        <w:t xml:space="preserve"> </w:t>
      </w:r>
      <w:r>
        <w:rPr>
          <w:rFonts w:hint="eastAsia" w:ascii="微软雅黑" w:hAnsi="微软雅黑" w:eastAsia="微软雅黑"/>
          <w:sz w:val="20"/>
          <w:szCs w:val="20"/>
        </w:rPr>
        <w:t xml:space="preserve">   </w:t>
      </w:r>
      <w:r>
        <w:rPr>
          <w:rFonts w:ascii="pangzhonghua" w:hAnsi="pangzhonghua" w:eastAsia="微软雅黑" w:cs="pangzhonghua"/>
          <w:sz w:val="20"/>
          <w:szCs w:val="20"/>
        </w:rPr>
        <w:t>☐</w:t>
      </w:r>
      <w:r>
        <w:rPr>
          <w:rFonts w:hint="eastAsia" w:ascii="微软雅黑" w:hAnsi="微软雅黑" w:eastAsia="微软雅黑"/>
          <w:b/>
          <w:color w:val="auto"/>
          <w:sz w:val="20"/>
          <w:szCs w:val="20"/>
        </w:rPr>
        <w:t>同意</w:t>
      </w:r>
      <w:r>
        <w:rPr>
          <w:rFonts w:ascii="微软雅黑" w:hAnsi="微软雅黑" w:eastAsia="微软雅黑"/>
          <w:color w:val="auto"/>
          <w:sz w:val="20"/>
          <w:szCs w:val="20"/>
        </w:rPr>
        <w:t xml:space="preserve"> 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</w:t>
      </w:r>
      <w:r>
        <w:rPr>
          <w:rFonts w:hint="eastAsia" w:ascii="pangzhonghua" w:hAnsi="pangzhonghua" w:eastAsia="微软雅黑" w:cs="pangzhonghua"/>
          <w:color w:val="auto"/>
          <w:sz w:val="20"/>
          <w:szCs w:val="20"/>
        </w:rPr>
        <w:t xml:space="preserve"> </w:t>
      </w:r>
      <w:r>
        <w:rPr>
          <w:rFonts w:hint="eastAsia" w:ascii="MS Gothic" w:hAnsi="MS Gothic" w:eastAsia="MS Gothic" w:cs="pangzhonghua"/>
          <w:color w:val="auto"/>
          <w:sz w:val="20"/>
          <w:szCs w:val="20"/>
        </w:rPr>
        <w:t>☐</w:t>
      </w:r>
      <w:r>
        <w:rPr>
          <w:rFonts w:hint="eastAsia" w:ascii="微软雅黑" w:hAnsi="微软雅黑" w:eastAsia="微软雅黑"/>
          <w:b/>
          <w:color w:val="auto"/>
          <w:sz w:val="20"/>
          <w:szCs w:val="20"/>
        </w:rPr>
        <w:t>不同意</w:t>
      </w:r>
      <w:r>
        <w:rPr>
          <w:rFonts w:hint="eastAsia" w:ascii="微软雅黑" w:hAnsi="微软雅黑" w:eastAsia="微软雅黑"/>
          <w:color w:val="auto"/>
          <w:sz w:val="20"/>
          <w:szCs w:val="20"/>
        </w:rPr>
        <w:t>（勾选，不选视为同意）</w:t>
      </w:r>
    </w:p>
    <w:p w14:paraId="2A0BE8F0"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</w:p>
    <w:p w14:paraId="2A2C244E"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</w:p>
    <w:p w14:paraId="42E9652A"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</w:p>
    <w:p w14:paraId="24606441">
      <w:pPr>
        <w:pStyle w:val="14"/>
        <w:ind w:left="640" w:right="720" w:rightChars="300" w:hanging="640" w:hangingChars="320"/>
        <w:rPr>
          <w:rFonts w:ascii="微软雅黑" w:hAnsi="微软雅黑" w:eastAsia="微软雅黑"/>
          <w:color w:val="auto"/>
          <w:sz w:val="20"/>
          <w:szCs w:val="20"/>
        </w:rPr>
      </w:pPr>
    </w:p>
    <w:p w14:paraId="5B5E0D11"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  <w:r>
        <w:rPr>
          <w:rFonts w:hint="eastAsia" w:ascii="微软雅黑" w:hAnsi="微软雅黑" w:eastAsia="微软雅黑"/>
          <w:color w:val="E46C0A" w:themeColor="accent6" w:themeShade="BF"/>
          <w:sz w:val="20"/>
          <w:szCs w:val="20"/>
          <w:u w:val="single"/>
        </w:rPr>
        <w:t xml:space="preserve">        提交表明表则视为同意上述条款，无需再提交签名照。</w:t>
      </w:r>
      <w:r>
        <w:rPr>
          <w:rFonts w:hint="eastAsia"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  <w:t xml:space="preserve">          </w:t>
      </w:r>
    </w:p>
    <w:p w14:paraId="5A1392B5"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</w:p>
    <w:p w14:paraId="5DB91557"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</w:p>
    <w:p w14:paraId="3C84FDD5"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</w:p>
    <w:p w14:paraId="2F7F8BA1"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</w:p>
    <w:p w14:paraId="653376DC">
      <w:pPr>
        <w:pStyle w:val="14"/>
        <w:ind w:right="720" w:rightChars="300"/>
        <w:rPr>
          <w:rFonts w:ascii="微软雅黑" w:hAnsi="微软雅黑" w:eastAsia="微软雅黑"/>
          <w:b/>
          <w:color w:val="E46C0A" w:themeColor="accent6" w:themeShade="BF"/>
          <w:sz w:val="20"/>
          <w:szCs w:val="20"/>
          <w:u w:val="single"/>
        </w:rPr>
      </w:pPr>
    </w:p>
    <w:p w14:paraId="1AA4405A">
      <w:pPr>
        <w:pStyle w:val="14"/>
        <w:wordWrap w:val="0"/>
        <w:ind w:left="720" w:leftChars="300" w:right="720" w:rightChars="300"/>
        <w:jc w:val="center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      </w:t>
      </w:r>
    </w:p>
    <w:p w14:paraId="0D4191CA">
      <w:pPr>
        <w:pStyle w:val="14"/>
        <w:wordWrap w:val="0"/>
        <w:ind w:left="720" w:leftChars="300" w:right="720" w:rightChars="300"/>
        <w:jc w:val="center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                  </w:t>
      </w:r>
    </w:p>
    <w:p w14:paraId="05F0A8AF">
      <w:pPr>
        <w:pStyle w:val="14"/>
        <w:wordWrap w:val="0"/>
        <w:ind w:right="720" w:rightChars="300"/>
        <w:rPr>
          <w:rFonts w:ascii="微软雅黑" w:hAnsi="微软雅黑" w:eastAsia="微软雅黑"/>
          <w:color w:val="auto"/>
          <w:sz w:val="20"/>
          <w:szCs w:val="20"/>
        </w:rPr>
      </w:pPr>
      <w:r>
        <w:rPr>
          <w:rFonts w:hint="eastAsia" w:ascii="微软雅黑" w:hAnsi="微软雅黑" w:eastAsia="微软雅黑"/>
          <w:color w:val="auto"/>
          <w:sz w:val="20"/>
          <w:szCs w:val="20"/>
        </w:rPr>
        <w:t xml:space="preserve">               </w:t>
      </w:r>
    </w:p>
    <w:tbl>
      <w:tblPr>
        <w:tblStyle w:val="7"/>
        <w:tblW w:w="9000" w:type="dxa"/>
        <w:tblInd w:w="-2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0"/>
      </w:tblGrid>
      <w:tr w14:paraId="7EBA6D97">
        <w:tc>
          <w:tcPr>
            <w:tcW w:w="9000" w:type="dxa"/>
            <w:shd w:val="clear" w:color="auto" w:fill="auto"/>
            <w:vAlign w:val="center"/>
          </w:tcPr>
          <w:p w14:paraId="6C93FBC5">
            <w:pPr>
              <w:spacing w:line="360" w:lineRule="auto"/>
              <w:rPr>
                <w:rFonts w:ascii="黑体" w:hAnsi="宋体" w:eastAsia="黑体"/>
                <w:b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</w:rPr>
              <w:t>作品递交方式</w:t>
            </w:r>
          </w:p>
        </w:tc>
      </w:tr>
      <w:tr w14:paraId="7E9EBDF0">
        <w:tc>
          <w:tcPr>
            <w:tcW w:w="9000" w:type="dxa"/>
            <w:shd w:val="clear" w:color="auto" w:fill="auto"/>
            <w:vAlign w:val="center"/>
          </w:tcPr>
          <w:p w14:paraId="6D7F4460">
            <w:pPr>
              <w:spacing w:line="360" w:lineRule="auto"/>
              <w:rPr>
                <w:rFonts w:ascii="黑体" w:hAnsi="宋体" w:eastAsia="黑体"/>
                <w:b/>
                <w:sz w:val="18"/>
                <w:szCs w:val="18"/>
                <w:u w:val="single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</w:rPr>
              <w:t xml:space="preserve">    1.电子邮箱： </w:t>
            </w:r>
            <w:r>
              <w:rPr>
                <w:rFonts w:ascii="黑体" w:hAnsi="宋体" w:eastAsia="黑体"/>
                <w:b/>
                <w:sz w:val="18"/>
                <w:szCs w:val="18"/>
                <w:u w:val="single"/>
              </w:rPr>
              <w:t xml:space="preserve">  </w:t>
            </w:r>
            <w:r>
              <w:fldChar w:fldCharType="begin"/>
            </w:r>
            <w:r>
              <w:instrText xml:space="preserve"> HYPERLINK "mailto:tougao@icinext.com" </w:instrText>
            </w:r>
            <w:r>
              <w:fldChar w:fldCharType="separate"/>
            </w:r>
            <w:r>
              <w:rPr>
                <w:rStyle w:val="11"/>
                <w:rFonts w:ascii="黑体" w:hAnsi="宋体" w:eastAsia="黑体"/>
                <w:b/>
                <w:sz w:val="18"/>
                <w:szCs w:val="18"/>
              </w:rPr>
              <w:t>tougao@icinext.com</w:t>
            </w:r>
            <w:r>
              <w:rPr>
                <w:rStyle w:val="11"/>
                <w:rFonts w:ascii="黑体" w:hAnsi="宋体" w:eastAsia="黑体"/>
                <w:b/>
                <w:sz w:val="18"/>
                <w:szCs w:val="18"/>
              </w:rPr>
              <w:fldChar w:fldCharType="end"/>
            </w:r>
          </w:p>
          <w:p w14:paraId="7AC19E11">
            <w:pPr>
              <w:ind w:firstLine="450" w:firstLineChars="250"/>
              <w:rPr>
                <w:rFonts w:ascii="黑体" w:hAnsi="宋体" w:eastAsia="黑体"/>
                <w:b/>
                <w:sz w:val="18"/>
                <w:szCs w:val="18"/>
                <w:u w:val="single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</w:rPr>
              <w:t>收件人：</w:t>
            </w:r>
            <w:r>
              <w:rPr>
                <w:rFonts w:ascii="黑体" w:hAnsi="宋体" w:eastAsia="黑体"/>
                <w:b/>
                <w:sz w:val="18"/>
                <w:szCs w:val="18"/>
                <w:u w:val="single"/>
              </w:rPr>
              <w:t xml:space="preserve">  </w:t>
            </w:r>
            <w:r>
              <w:fldChar w:fldCharType="begin"/>
            </w:r>
            <w:r>
              <w:instrText xml:space="preserve"> HYPERLINK "mailto:tougao@icinext.com" </w:instrText>
            </w:r>
            <w:r>
              <w:fldChar w:fldCharType="separate"/>
            </w:r>
            <w:r>
              <w:rPr>
                <w:rStyle w:val="11"/>
                <w:rFonts w:ascii="黑体" w:hAnsi="宋体" w:eastAsia="黑体"/>
                <w:b/>
                <w:sz w:val="18"/>
                <w:szCs w:val="18"/>
              </w:rPr>
              <w:t>tougao@icinext.com</w:t>
            </w:r>
            <w:r>
              <w:rPr>
                <w:rStyle w:val="11"/>
                <w:rFonts w:ascii="黑体" w:hAnsi="宋体" w:eastAsia="黑体"/>
                <w:b/>
                <w:sz w:val="18"/>
                <w:szCs w:val="18"/>
              </w:rPr>
              <w:fldChar w:fldCharType="end"/>
            </w:r>
          </w:p>
          <w:p w14:paraId="2E904352">
            <w:pPr>
              <w:ind w:firstLine="450" w:firstLineChars="250"/>
              <w:rPr>
                <w:rFonts w:ascii="黑体" w:hAnsi="宋体" w:eastAsia="黑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  <w:u w:val="single"/>
              </w:rPr>
              <w:t xml:space="preserve">主题：   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>上海大学_李三_《三只老虎》</w:t>
            </w:r>
          </w:p>
          <w:p w14:paraId="53380137">
            <w:pPr>
              <w:ind w:firstLine="450" w:firstLineChars="250"/>
              <w:rPr>
                <w:rFonts w:ascii="黑体" w:hAnsi="宋体" w:eastAsia="黑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</w:rPr>
              <w:t>附件：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 xml:space="preserve">   *1：上海大学_李三_《三只老虎》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  <w:highlight w:val="yellow"/>
              </w:rPr>
              <w:t>报名表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 xml:space="preserve">.doc  </w:t>
            </w:r>
          </w:p>
          <w:p w14:paraId="739A0A7A">
            <w:pPr>
              <w:ind w:firstLine="450" w:firstLineChars="250"/>
              <w:rPr>
                <w:rFonts w:ascii="黑体" w:hAnsi="宋体" w:eastAsia="黑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 xml:space="preserve">         *2：上海大学_李三_《三只老虎》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  <w:highlight w:val="yellow"/>
              </w:rPr>
              <w:t>剧本</w:t>
            </w:r>
          </w:p>
          <w:p w14:paraId="202750A9">
            <w:pPr>
              <w:ind w:firstLine="450" w:firstLineChars="250"/>
              <w:rPr>
                <w:rFonts w:ascii="黑体" w:hAnsi="宋体" w:eastAsia="黑体"/>
                <w:b/>
                <w:color w:val="FF0000"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 xml:space="preserve">         *3：上海大学_李三_《三只老虎》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  <w:highlight w:val="yellow"/>
              </w:rPr>
              <w:t>剧本大纲</w:t>
            </w:r>
            <w:r>
              <w:rPr>
                <w:rFonts w:ascii="黑体" w:hAnsi="宋体" w:eastAsia="黑体"/>
                <w:b/>
                <w:color w:val="FF0000"/>
                <w:sz w:val="18"/>
                <w:szCs w:val="18"/>
              </w:rPr>
              <w:t>.</w:t>
            </w:r>
            <w:r>
              <w:rPr>
                <w:rFonts w:hint="eastAsia" w:ascii="黑体" w:hAnsi="宋体" w:eastAsia="黑体"/>
                <w:b/>
                <w:color w:val="FF0000"/>
                <w:sz w:val="18"/>
                <w:szCs w:val="18"/>
              </w:rPr>
              <w:t>doc</w:t>
            </w:r>
          </w:p>
          <w:p w14:paraId="012FFE7A">
            <w:pPr>
              <w:ind w:firstLine="1351" w:firstLineChars="750"/>
              <w:rPr>
                <w:rFonts w:ascii="黑体" w:hAnsi="宋体" w:eastAsia="黑体"/>
                <w:b/>
                <w:i/>
                <w:sz w:val="18"/>
                <w:szCs w:val="18"/>
              </w:rPr>
            </w:pPr>
          </w:p>
        </w:tc>
      </w:tr>
      <w:tr w14:paraId="08B27DBD">
        <w:trPr>
          <w:trHeight w:val="499" w:hRule="atLeast"/>
        </w:trPr>
        <w:tc>
          <w:tcPr>
            <w:tcW w:w="9000" w:type="dxa"/>
            <w:shd w:val="clear" w:color="auto" w:fill="auto"/>
            <w:vAlign w:val="center"/>
          </w:tcPr>
          <w:p w14:paraId="290F37CE">
            <w:pPr>
              <w:spacing w:line="360" w:lineRule="auto"/>
              <w:rPr>
                <w:rFonts w:ascii="黑体" w:hAnsi="宋体" w:eastAsia="黑体"/>
                <w:b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</w:rPr>
              <w:t>组委会联系方式</w:t>
            </w:r>
          </w:p>
        </w:tc>
      </w:tr>
      <w:tr w14:paraId="1486A38E">
        <w:trPr>
          <w:trHeight w:val="1170" w:hRule="atLeast"/>
        </w:trPr>
        <w:tc>
          <w:tcPr>
            <w:tcW w:w="9000" w:type="dxa"/>
            <w:shd w:val="clear" w:color="auto" w:fill="auto"/>
            <w:vAlign w:val="center"/>
          </w:tcPr>
          <w:p w14:paraId="2A4F8CB7">
            <w:pPr>
              <w:pStyle w:val="19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ind w:firstLine="360" w:firstLineChars="200"/>
              <w:rPr>
                <w:rFonts w:hint="default" w:ascii="黑体" w:hAnsi="宋体" w:eastAsia="黑体"/>
                <w:sz w:val="18"/>
                <w:szCs w:val="18"/>
                <w:u w:val="single"/>
                <w:lang w:val="en-US" w:eastAsia="zh-CN"/>
              </w:rPr>
            </w:pPr>
            <w:r>
              <w:rPr>
                <w:rFonts w:hint="eastAsia" w:ascii="黑体" w:hAnsi="宋体" w:eastAsia="黑体"/>
                <w:color w:val="auto"/>
                <w:sz w:val="18"/>
                <w:szCs w:val="18"/>
              </w:rPr>
              <w:t>咨询电话</w:t>
            </w:r>
            <w:r>
              <w:rPr>
                <w:rFonts w:hint="eastAsia" w:ascii="黑体" w:hAnsi="宋体" w:eastAsia="黑体"/>
                <w:color w:val="auto"/>
                <w:sz w:val="18"/>
                <w:szCs w:val="18"/>
                <w:lang w:val="en-US" w:eastAsia="zh-CN"/>
              </w:rPr>
              <w:t>见通知</w:t>
            </w:r>
          </w:p>
          <w:p w14:paraId="798D3312">
            <w:pPr>
              <w:pStyle w:val="19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</w:tabs>
              <w:ind w:firstLine="360" w:firstLineChars="200"/>
              <w:rPr>
                <w:rFonts w:ascii="黑体" w:eastAsia="黑体"/>
                <w:sz w:val="18"/>
                <w:szCs w:val="18"/>
              </w:rPr>
            </w:pPr>
            <w:bookmarkStart w:id="1" w:name="_GoBack"/>
            <w:r>
              <w:rPr>
                <w:rFonts w:hint="eastAsia" w:ascii="黑体" w:hAnsi="宋体" w:eastAsia="黑体"/>
                <w:sz w:val="18"/>
                <w:szCs w:val="18"/>
                <w:u w:val="single"/>
              </w:rPr>
              <w:t>高校集体报名</w:t>
            </w:r>
            <w:r>
              <w:rPr>
                <w:rFonts w:hint="eastAsia" w:ascii="黑体" w:hAnsi="宋体" w:eastAsia="黑体"/>
                <w:sz w:val="18"/>
                <w:szCs w:val="18"/>
                <w:u w:val="single"/>
                <w:lang w:val="en-US" w:eastAsia="zh-CN"/>
              </w:rPr>
              <w:t>填写附件 3</w:t>
            </w:r>
            <w:r>
              <w:rPr>
                <w:rFonts w:hint="default" w:ascii="黑体" w:hAnsi="宋体" w:eastAsia="黑体"/>
                <w:sz w:val="18"/>
                <w:szCs w:val="18"/>
                <w:u w:val="single"/>
                <w:lang w:val="en-US" w:eastAsia="zh-CN"/>
              </w:rPr>
              <w:t>.</w:t>
            </w:r>
            <w:r>
              <w:rPr>
                <w:rFonts w:hint="eastAsia" w:ascii="黑体" w:hAnsi="宋体" w:eastAsia="黑体"/>
                <w:sz w:val="18"/>
                <w:szCs w:val="18"/>
                <w:u w:val="single"/>
                <w:lang w:val="en-US" w:eastAsia="zh-CN"/>
              </w:rPr>
              <w:t>2025汇创青春（综合影视）作品汇总表</w:t>
            </w:r>
            <w:bookmarkEnd w:id="1"/>
          </w:p>
        </w:tc>
      </w:tr>
      <w:tr w14:paraId="690ABAB4">
        <w:trPr>
          <w:trHeight w:val="379" w:hRule="atLeast"/>
        </w:trPr>
        <w:tc>
          <w:tcPr>
            <w:tcW w:w="9000" w:type="dxa"/>
            <w:shd w:val="clear" w:color="auto" w:fill="auto"/>
            <w:vAlign w:val="center"/>
          </w:tcPr>
          <w:p w14:paraId="62EE0807">
            <w:pPr>
              <w:rPr>
                <w:rFonts w:ascii="黑体" w:eastAsia="黑体"/>
                <w:b/>
                <w:sz w:val="18"/>
                <w:szCs w:val="18"/>
              </w:rPr>
            </w:pPr>
            <w:r>
              <w:rPr>
                <w:rFonts w:hint="eastAsia" w:ascii="黑体" w:eastAsia="黑体"/>
                <w:b/>
                <w:sz w:val="18"/>
                <w:szCs w:val="18"/>
              </w:rPr>
              <w:t>需要提交的材料</w:t>
            </w:r>
          </w:p>
        </w:tc>
      </w:tr>
      <w:tr w14:paraId="1CF3B651">
        <w:trPr>
          <w:trHeight w:val="4040" w:hRule="atLeast"/>
        </w:trPr>
        <w:tc>
          <w:tcPr>
            <w:tcW w:w="9000" w:type="dxa"/>
            <w:shd w:val="clear" w:color="auto" w:fill="auto"/>
            <w:vAlign w:val="center"/>
          </w:tcPr>
          <w:p w14:paraId="7AAF0592">
            <w:pPr>
              <w:snapToGrid w:val="0"/>
              <w:spacing w:line="360" w:lineRule="auto"/>
              <w:ind w:firstLine="177" w:firstLineChars="98"/>
              <w:rPr>
                <w:rFonts w:ascii="黑体" w:hAnsi="宋体" w:eastAsia="黑体"/>
                <w:b/>
                <w:sz w:val="18"/>
                <w:szCs w:val="18"/>
              </w:rPr>
            </w:pPr>
            <w:r>
              <w:rPr>
                <w:rFonts w:hint="eastAsia" w:ascii="黑体" w:hAnsi="宋体" w:eastAsia="黑体"/>
                <w:b/>
                <w:sz w:val="18"/>
                <w:szCs w:val="18"/>
              </w:rPr>
              <w:t>1</w:t>
            </w:r>
            <w:r>
              <w:rPr>
                <w:rFonts w:hint="eastAsia" w:eastAsia="黑体"/>
                <w:sz w:val="18"/>
                <w:szCs w:val="18"/>
              </w:rPr>
              <w:t>．</w:t>
            </w:r>
            <w:r>
              <w:rPr>
                <w:rFonts w:hint="eastAsia" w:ascii="黑体" w:hAnsi="宋体" w:eastAsia="黑体"/>
                <w:b/>
                <w:sz w:val="18"/>
                <w:szCs w:val="18"/>
              </w:rPr>
              <w:t>须提供项：</w:t>
            </w:r>
          </w:p>
          <w:p w14:paraId="390B59E2">
            <w:pPr>
              <w:snapToGrid w:val="0"/>
              <w:spacing w:line="360" w:lineRule="auto"/>
              <w:ind w:firstLine="360" w:firstLineChars="200"/>
              <w:rPr>
                <w:rFonts w:ascii="黑体" w:hAnsi="宋体" w:eastAsia="黑体"/>
                <w:sz w:val="18"/>
                <w:szCs w:val="18"/>
              </w:rPr>
            </w:pPr>
            <w:r>
              <w:rPr>
                <w:rFonts w:hint="eastAsia" w:ascii="黑体" w:hAnsi="宋体" w:eastAsia="黑体"/>
                <w:sz w:val="18"/>
                <w:szCs w:val="18"/>
              </w:rPr>
              <w:t>（1）《报名表》一份</w:t>
            </w:r>
          </w:p>
          <w:p w14:paraId="24A2B72A">
            <w:pPr>
              <w:pStyle w:val="6"/>
              <w:spacing w:before="0" w:beforeAutospacing="0" w:after="0" w:afterAutospacing="0" w:line="240" w:lineRule="atLeast"/>
              <w:ind w:left="247" w:leftChars="103"/>
              <w:rPr>
                <w:rFonts w:ascii="黑体" w:eastAsia="黑体" w:cs="Times New Roman"/>
                <w:kern w:val="2"/>
                <w:sz w:val="18"/>
                <w:szCs w:val="18"/>
              </w:rPr>
            </w:pPr>
            <w:r>
              <w:rPr>
                <w:rFonts w:hint="eastAsia" w:ascii="黑体" w:eastAsia="黑体" w:cs="Times New Roman"/>
                <w:kern w:val="2"/>
                <w:sz w:val="18"/>
                <w:szCs w:val="18"/>
              </w:rPr>
              <w:t xml:space="preserve"> （2）完整剧本一份 </w:t>
            </w:r>
          </w:p>
          <w:p w14:paraId="60DC10C7">
            <w:pPr>
              <w:snapToGrid w:val="0"/>
              <w:spacing w:line="360" w:lineRule="auto"/>
              <w:ind w:firstLine="264" w:firstLineChars="147"/>
              <w:rPr>
                <w:rFonts w:eastAsia="黑体"/>
                <w:b/>
                <w:sz w:val="18"/>
                <w:szCs w:val="18"/>
              </w:rPr>
            </w:pPr>
            <w:r>
              <w:rPr>
                <w:rFonts w:hint="eastAsia" w:ascii="黑体" w:eastAsia="黑体" w:cs="Times New Roman"/>
                <w:sz w:val="18"/>
                <w:szCs w:val="18"/>
              </w:rPr>
              <w:t>（3）</w:t>
            </w:r>
            <w:r>
              <w:rPr>
                <w:rFonts w:hint="eastAsia" w:ascii="黑体" w:hAnsi="宋体" w:eastAsia="黑体" w:cs="Times New Roman"/>
                <w:sz w:val="18"/>
                <w:szCs w:val="18"/>
              </w:rPr>
              <w:t>剧本大纲或者故事梗概一份</w:t>
            </w:r>
          </w:p>
        </w:tc>
      </w:tr>
    </w:tbl>
    <w:p w14:paraId="4EDB70AC">
      <w:pPr>
        <w:pStyle w:val="14"/>
        <w:wordWrap w:val="0"/>
        <w:ind w:left="720" w:leftChars="300" w:right="720" w:rightChars="300"/>
        <w:jc w:val="center"/>
        <w:rPr>
          <w:rFonts w:ascii="微软雅黑" w:hAnsi="微软雅黑" w:eastAsia="微软雅黑"/>
          <w:color w:val="auto"/>
          <w:sz w:val="20"/>
          <w:szCs w:val="20"/>
        </w:rPr>
      </w:pPr>
    </w:p>
    <w:sectPr>
      <w:footerReference r:id="rId3" w:type="default"/>
      <w:footerReference r:id="rId4" w:type="even"/>
      <w:pgSz w:w="11900" w:h="16840"/>
      <w:pgMar w:top="1440" w:right="1800" w:bottom="1440" w:left="1800" w:header="851" w:footer="992" w:gutter="0"/>
      <w:cols w:space="425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Heiti SC Light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ヒラギノ角ゴ Pro W3">
    <w:panose1 w:val="020B0300000000000000"/>
    <w:charset w:val="4E"/>
    <w:family w:val="auto"/>
    <w:pitch w:val="default"/>
    <w:sig w:usb0="E00002FF" w:usb1="7AE7FFFF" w:usb2="00000012" w:usb3="00000000" w:csb0="0002000D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pangzhonghua">
    <w:altName w:val="苹方-简"/>
    <w:panose1 w:val="00000000000000000000"/>
    <w:charset w:val="00"/>
    <w:family w:val="auto"/>
    <w:pitch w:val="default"/>
    <w:sig w:usb0="00000000" w:usb1="00000000" w:usb2="0000003F" w:usb3="00000000" w:csb0="003F00FF" w:csb1="00000000"/>
  </w:font>
  <w:font w:name="MS Gothic">
    <w:altName w:val="Hiragino Sans"/>
    <w:panose1 w:val="020B0609070205080204"/>
    <w:charset w:val="80"/>
    <w:family w:val="modern"/>
    <w:pitch w:val="default"/>
    <w:sig w:usb0="00000000" w:usb1="00000000" w:usb2="08000012" w:usb3="00000000" w:csb0="4002009F" w:csb1="DFD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D01CE8">
    <w:pPr>
      <w:pStyle w:val="3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4</w:t>
    </w:r>
    <w:r>
      <w:rPr>
        <w:rStyle w:val="10"/>
      </w:rPr>
      <w:fldChar w:fldCharType="end"/>
    </w:r>
  </w:p>
  <w:p w14:paraId="1777CE95">
    <w:pPr>
      <w:pStyle w:val="3"/>
      <w:wordWrap w:val="0"/>
      <w:ind w:right="360"/>
      <w:jc w:val="right"/>
      <w:rPr>
        <w:color w:val="808080" w:themeColor="background1" w:themeShade="80"/>
        <w:sz w:val="16"/>
        <w:szCs w:val="16"/>
      </w:rPr>
    </w:pPr>
    <w:r>
      <w:rPr>
        <w:rFonts w:hint="eastAsia"/>
        <w:color w:val="808080" w:themeColor="background1" w:themeShade="80"/>
        <w:sz w:val="16"/>
        <w:szCs w:val="16"/>
      </w:rPr>
      <w:t xml:space="preserve">       </w:t>
    </w:r>
  </w:p>
  <w:p w14:paraId="10DA5403">
    <w:pPr>
      <w:pStyle w:val="3"/>
      <w:ind w:right="360"/>
      <w:jc w:val="right"/>
      <w:rPr>
        <w:color w:val="808080" w:themeColor="background1" w:themeShade="80"/>
        <w:sz w:val="16"/>
        <w:szCs w:val="16"/>
      </w:rPr>
    </w:pPr>
    <w:r>
      <w:rPr>
        <w:rFonts w:hint="eastAsia"/>
        <w:color w:val="808080" w:themeColor="background1" w:themeShade="80"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111125</wp:posOffset>
          </wp:positionV>
          <wp:extent cx="254635" cy="245745"/>
          <wp:effectExtent l="0" t="0" r="0" b="8255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>
                    <a:alphaModFix amt="54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1" t="-861" r="51582" b="861"/>
                  <a:stretch>
                    <a:fillRect/>
                  </a:stretch>
                </pic:blipFill>
                <pic:spPr>
                  <a:xfrm>
                    <a:off x="0" y="0"/>
                    <a:ext cx="254635" cy="245745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808080" w:themeColor="background1" w:themeShade="80"/>
        <w:sz w:val="16"/>
        <w:szCs w:val="16"/>
      </w:rPr>
      <w:t xml:space="preserve">汇创青春-Cine Next青年影展组委会      </w:t>
    </w:r>
  </w:p>
  <w:p w14:paraId="2C54584C">
    <w:pPr>
      <w:pStyle w:val="3"/>
      <w:ind w:right="360" w:firstLine="5440"/>
      <w:jc w:val="right"/>
      <w:rPr>
        <w:color w:val="808080" w:themeColor="background1" w:themeShade="80"/>
        <w:sz w:val="16"/>
        <w:szCs w:val="16"/>
      </w:rPr>
    </w:pPr>
    <w:r>
      <w:rPr>
        <w:color w:val="808080" w:themeColor="background1" w:themeShade="80"/>
        <w:sz w:val="16"/>
        <w:szCs w:val="16"/>
      </w:rPr>
      <w:t xml:space="preserve">The Organizing Committee Of </w:t>
    </w:r>
  </w:p>
  <w:p w14:paraId="64EAF4A3">
    <w:pPr>
      <w:pStyle w:val="3"/>
      <w:ind w:right="360" w:firstLine="5440"/>
      <w:jc w:val="right"/>
      <w:rPr>
        <w:color w:val="808080" w:themeColor="background1" w:themeShade="80"/>
        <w:sz w:val="16"/>
        <w:szCs w:val="16"/>
      </w:rPr>
    </w:pPr>
    <w:r>
      <w:rPr>
        <w:rFonts w:hint="eastAsia"/>
        <w:color w:val="808080" w:themeColor="background1" w:themeShade="80"/>
        <w:sz w:val="16"/>
        <w:szCs w:val="16"/>
      </w:rPr>
      <w:t xml:space="preserve">Cine Next </w:t>
    </w:r>
    <w:r>
      <w:rPr>
        <w:color w:val="808080" w:themeColor="background1" w:themeShade="80"/>
        <w:sz w:val="16"/>
        <w:szCs w:val="16"/>
      </w:rPr>
      <w:t>Y</w:t>
    </w:r>
    <w:r>
      <w:rPr>
        <w:rFonts w:hint="eastAsia"/>
        <w:color w:val="808080" w:themeColor="background1" w:themeShade="80"/>
        <w:sz w:val="16"/>
        <w:szCs w:val="16"/>
      </w:rPr>
      <w:t>outh Film</w:t>
    </w:r>
    <w:r>
      <w:rPr>
        <w:color w:val="808080" w:themeColor="background1" w:themeShade="80"/>
        <w:sz w:val="16"/>
        <w:szCs w:val="16"/>
      </w:rPr>
      <w:t xml:space="preserve"> Festival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01A385">
    <w:pPr>
      <w:pStyle w:val="3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 w14:paraId="6135F7EC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E2OGY0ZDE2NjNjYzczMzAxOGUzZWZhZTMyZWQyOTUifQ=="/>
  </w:docVars>
  <w:rsids>
    <w:rsidRoot w:val="007A4847"/>
    <w:rsid w:val="00035ACD"/>
    <w:rsid w:val="00035BB4"/>
    <w:rsid w:val="0004663C"/>
    <w:rsid w:val="00066466"/>
    <w:rsid w:val="00071C68"/>
    <w:rsid w:val="0007542B"/>
    <w:rsid w:val="00084713"/>
    <w:rsid w:val="00086CA7"/>
    <w:rsid w:val="000B1375"/>
    <w:rsid w:val="000C635B"/>
    <w:rsid w:val="000D5E9B"/>
    <w:rsid w:val="000F0D5E"/>
    <w:rsid w:val="00105783"/>
    <w:rsid w:val="00106D20"/>
    <w:rsid w:val="00116A68"/>
    <w:rsid w:val="00123242"/>
    <w:rsid w:val="0012586C"/>
    <w:rsid w:val="0014232A"/>
    <w:rsid w:val="0019201F"/>
    <w:rsid w:val="00195906"/>
    <w:rsid w:val="001C6D39"/>
    <w:rsid w:val="001F66B5"/>
    <w:rsid w:val="00224E64"/>
    <w:rsid w:val="00224EB5"/>
    <w:rsid w:val="002403B3"/>
    <w:rsid w:val="00240F3F"/>
    <w:rsid w:val="002577A8"/>
    <w:rsid w:val="00271F1A"/>
    <w:rsid w:val="002820A5"/>
    <w:rsid w:val="00284D28"/>
    <w:rsid w:val="00293334"/>
    <w:rsid w:val="002B1A8C"/>
    <w:rsid w:val="002C47EA"/>
    <w:rsid w:val="002D279A"/>
    <w:rsid w:val="002F1264"/>
    <w:rsid w:val="002F6F43"/>
    <w:rsid w:val="003046A0"/>
    <w:rsid w:val="00333AD9"/>
    <w:rsid w:val="0034423D"/>
    <w:rsid w:val="00353486"/>
    <w:rsid w:val="00372BE8"/>
    <w:rsid w:val="00385021"/>
    <w:rsid w:val="003877F2"/>
    <w:rsid w:val="00395C3A"/>
    <w:rsid w:val="00397548"/>
    <w:rsid w:val="003A3AA6"/>
    <w:rsid w:val="003A7E42"/>
    <w:rsid w:val="003C531A"/>
    <w:rsid w:val="00403273"/>
    <w:rsid w:val="00420A1E"/>
    <w:rsid w:val="00434992"/>
    <w:rsid w:val="0044750E"/>
    <w:rsid w:val="00461A31"/>
    <w:rsid w:val="00464283"/>
    <w:rsid w:val="0048206A"/>
    <w:rsid w:val="004852FD"/>
    <w:rsid w:val="004A6305"/>
    <w:rsid w:val="004C16EA"/>
    <w:rsid w:val="004C3CB7"/>
    <w:rsid w:val="004E4B73"/>
    <w:rsid w:val="004E6A75"/>
    <w:rsid w:val="004F59AA"/>
    <w:rsid w:val="005035EF"/>
    <w:rsid w:val="00507760"/>
    <w:rsid w:val="00514C7F"/>
    <w:rsid w:val="005169AC"/>
    <w:rsid w:val="00520EB2"/>
    <w:rsid w:val="00533230"/>
    <w:rsid w:val="005544A1"/>
    <w:rsid w:val="00560233"/>
    <w:rsid w:val="0058195D"/>
    <w:rsid w:val="00582119"/>
    <w:rsid w:val="00585BC3"/>
    <w:rsid w:val="005A35D1"/>
    <w:rsid w:val="005B7A8C"/>
    <w:rsid w:val="005E368B"/>
    <w:rsid w:val="005F17CA"/>
    <w:rsid w:val="005F2524"/>
    <w:rsid w:val="005F3609"/>
    <w:rsid w:val="00602AFE"/>
    <w:rsid w:val="00617296"/>
    <w:rsid w:val="006337E7"/>
    <w:rsid w:val="00634115"/>
    <w:rsid w:val="0063631F"/>
    <w:rsid w:val="00640B42"/>
    <w:rsid w:val="0065026B"/>
    <w:rsid w:val="00650DF5"/>
    <w:rsid w:val="00652C5D"/>
    <w:rsid w:val="00653275"/>
    <w:rsid w:val="00656885"/>
    <w:rsid w:val="00674224"/>
    <w:rsid w:val="00687589"/>
    <w:rsid w:val="00692F1A"/>
    <w:rsid w:val="006C2560"/>
    <w:rsid w:val="006C3A8E"/>
    <w:rsid w:val="006D5279"/>
    <w:rsid w:val="00715D95"/>
    <w:rsid w:val="00734DCF"/>
    <w:rsid w:val="00745A51"/>
    <w:rsid w:val="00747E58"/>
    <w:rsid w:val="00754156"/>
    <w:rsid w:val="007654E4"/>
    <w:rsid w:val="00770209"/>
    <w:rsid w:val="007A4847"/>
    <w:rsid w:val="007A6520"/>
    <w:rsid w:val="007D1EF1"/>
    <w:rsid w:val="007D585B"/>
    <w:rsid w:val="007E643A"/>
    <w:rsid w:val="007F3200"/>
    <w:rsid w:val="00803A92"/>
    <w:rsid w:val="0081263A"/>
    <w:rsid w:val="00821B47"/>
    <w:rsid w:val="008463D0"/>
    <w:rsid w:val="00847FF0"/>
    <w:rsid w:val="00877257"/>
    <w:rsid w:val="008B310E"/>
    <w:rsid w:val="008D2225"/>
    <w:rsid w:val="008E078C"/>
    <w:rsid w:val="00905183"/>
    <w:rsid w:val="00915BFF"/>
    <w:rsid w:val="009256D3"/>
    <w:rsid w:val="00932C49"/>
    <w:rsid w:val="00963E53"/>
    <w:rsid w:val="009A07F8"/>
    <w:rsid w:val="009A1066"/>
    <w:rsid w:val="009B12E3"/>
    <w:rsid w:val="009B371A"/>
    <w:rsid w:val="009B6AD8"/>
    <w:rsid w:val="009B6CAF"/>
    <w:rsid w:val="009B739D"/>
    <w:rsid w:val="009C104B"/>
    <w:rsid w:val="009D02A3"/>
    <w:rsid w:val="009E01C5"/>
    <w:rsid w:val="009E1236"/>
    <w:rsid w:val="009F1075"/>
    <w:rsid w:val="009F74AD"/>
    <w:rsid w:val="009F7AD0"/>
    <w:rsid w:val="00A0733A"/>
    <w:rsid w:val="00A21F53"/>
    <w:rsid w:val="00A415A5"/>
    <w:rsid w:val="00A63A9B"/>
    <w:rsid w:val="00A65361"/>
    <w:rsid w:val="00A71501"/>
    <w:rsid w:val="00A75B9F"/>
    <w:rsid w:val="00AB6CA1"/>
    <w:rsid w:val="00AC73CC"/>
    <w:rsid w:val="00AE69F4"/>
    <w:rsid w:val="00AF0401"/>
    <w:rsid w:val="00AF13F5"/>
    <w:rsid w:val="00AF60E0"/>
    <w:rsid w:val="00B215E6"/>
    <w:rsid w:val="00B27271"/>
    <w:rsid w:val="00B37B08"/>
    <w:rsid w:val="00B46B32"/>
    <w:rsid w:val="00B70652"/>
    <w:rsid w:val="00B8127A"/>
    <w:rsid w:val="00B91CB6"/>
    <w:rsid w:val="00BA1FC6"/>
    <w:rsid w:val="00BA6D93"/>
    <w:rsid w:val="00BB3AEC"/>
    <w:rsid w:val="00BC118A"/>
    <w:rsid w:val="00BC3AC7"/>
    <w:rsid w:val="00BF763B"/>
    <w:rsid w:val="00C06307"/>
    <w:rsid w:val="00C15B65"/>
    <w:rsid w:val="00C239F6"/>
    <w:rsid w:val="00C329FF"/>
    <w:rsid w:val="00C501C0"/>
    <w:rsid w:val="00C50D4B"/>
    <w:rsid w:val="00C67A9E"/>
    <w:rsid w:val="00C75031"/>
    <w:rsid w:val="00C7649C"/>
    <w:rsid w:val="00C97423"/>
    <w:rsid w:val="00CB5404"/>
    <w:rsid w:val="00CE055B"/>
    <w:rsid w:val="00CE7BBB"/>
    <w:rsid w:val="00CF1977"/>
    <w:rsid w:val="00D00EA8"/>
    <w:rsid w:val="00D04EB1"/>
    <w:rsid w:val="00D10F98"/>
    <w:rsid w:val="00D24C0A"/>
    <w:rsid w:val="00D2545C"/>
    <w:rsid w:val="00D26299"/>
    <w:rsid w:val="00D30E50"/>
    <w:rsid w:val="00D41674"/>
    <w:rsid w:val="00D438D6"/>
    <w:rsid w:val="00D465F8"/>
    <w:rsid w:val="00D50682"/>
    <w:rsid w:val="00D5166A"/>
    <w:rsid w:val="00D53FF6"/>
    <w:rsid w:val="00D60A8F"/>
    <w:rsid w:val="00D62EBF"/>
    <w:rsid w:val="00D72AD0"/>
    <w:rsid w:val="00D86229"/>
    <w:rsid w:val="00DA42B9"/>
    <w:rsid w:val="00DE6B48"/>
    <w:rsid w:val="00E024ED"/>
    <w:rsid w:val="00E27D4C"/>
    <w:rsid w:val="00E36DB2"/>
    <w:rsid w:val="00E4269D"/>
    <w:rsid w:val="00E738E1"/>
    <w:rsid w:val="00E74C18"/>
    <w:rsid w:val="00E84D4F"/>
    <w:rsid w:val="00E93E98"/>
    <w:rsid w:val="00E9449F"/>
    <w:rsid w:val="00EA32CE"/>
    <w:rsid w:val="00EB3CCD"/>
    <w:rsid w:val="00EE247F"/>
    <w:rsid w:val="00EF13B1"/>
    <w:rsid w:val="00EF499A"/>
    <w:rsid w:val="00F158EB"/>
    <w:rsid w:val="00F172A2"/>
    <w:rsid w:val="00F26CB5"/>
    <w:rsid w:val="00F31508"/>
    <w:rsid w:val="00F6124D"/>
    <w:rsid w:val="00F66663"/>
    <w:rsid w:val="00F707C4"/>
    <w:rsid w:val="00FB472E"/>
    <w:rsid w:val="00FC0299"/>
    <w:rsid w:val="00FD5E12"/>
    <w:rsid w:val="00FE3CC9"/>
    <w:rsid w:val="00FE7C36"/>
    <w:rsid w:val="1C8E143A"/>
    <w:rsid w:val="296958A8"/>
    <w:rsid w:val="2E5F7E4A"/>
    <w:rsid w:val="5FEBA00B"/>
    <w:rsid w:val="FB9DB255"/>
    <w:rsid w:val="FF559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unhideWhenUsed/>
    <w:qFormat/>
    <w:uiPriority w:val="99"/>
    <w:rPr>
      <w:rFonts w:ascii="Heiti SC Light" w:eastAsia="Heiti SC Light"/>
      <w:sz w:val="18"/>
      <w:szCs w:val="18"/>
    </w:rPr>
  </w:style>
  <w:style w:type="paragraph" w:styleId="3">
    <w:name w:val="footer"/>
    <w:basedOn w:val="1"/>
    <w:link w:val="16"/>
    <w:autoRedefine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footnote text"/>
    <w:basedOn w:val="1"/>
    <w:link w:val="17"/>
    <w:autoRedefine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6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</w:rPr>
  </w:style>
  <w:style w:type="table" w:styleId="8">
    <w:name w:val="Table Grid"/>
    <w:basedOn w:val="7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page number"/>
    <w:basedOn w:val="9"/>
    <w:autoRedefine/>
    <w:unhideWhenUsed/>
    <w:qFormat/>
    <w:uiPriority w:val="99"/>
  </w:style>
  <w:style w:type="character" w:styleId="11">
    <w:name w:val="Hyperlink"/>
    <w:basedOn w:val="9"/>
    <w:autoRedefine/>
    <w:qFormat/>
    <w:uiPriority w:val="0"/>
    <w:rPr>
      <w:color w:val="0000FF"/>
      <w:u w:val="single"/>
    </w:rPr>
  </w:style>
  <w:style w:type="character" w:styleId="12">
    <w:name w:val="footnote reference"/>
    <w:basedOn w:val="9"/>
    <w:autoRedefine/>
    <w:unhideWhenUsed/>
    <w:qFormat/>
    <w:uiPriority w:val="99"/>
    <w:rPr>
      <w:vertAlign w:val="superscript"/>
    </w:rPr>
  </w:style>
  <w:style w:type="paragraph" w:customStyle="1" w:styleId="13">
    <w:name w:val="列出段落1"/>
    <w:basedOn w:val="1"/>
    <w:autoRedefine/>
    <w:qFormat/>
    <w:uiPriority w:val="0"/>
    <w:pPr>
      <w:ind w:firstLine="420" w:firstLineChars="200"/>
    </w:pPr>
    <w:rPr>
      <w:rFonts w:ascii="Calibri" w:hAnsi="Calibri" w:eastAsia="宋体" w:cs="Times New Roman"/>
      <w:sz w:val="21"/>
      <w:szCs w:val="22"/>
    </w:rPr>
  </w:style>
  <w:style w:type="paragraph" w:customStyle="1" w:styleId="14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黑体" w:hAnsi="Calibri" w:eastAsia="黑体" w:cs="黑体"/>
      <w:color w:val="000000"/>
      <w:sz w:val="24"/>
      <w:szCs w:val="24"/>
      <w:lang w:val="en-US" w:eastAsia="zh-CN" w:bidi="ar-SA"/>
    </w:rPr>
  </w:style>
  <w:style w:type="character" w:customStyle="1" w:styleId="15">
    <w:name w:val="批注框文本 字符"/>
    <w:basedOn w:val="9"/>
    <w:link w:val="2"/>
    <w:autoRedefine/>
    <w:semiHidden/>
    <w:qFormat/>
    <w:uiPriority w:val="99"/>
    <w:rPr>
      <w:rFonts w:ascii="Heiti SC Light" w:eastAsia="Heiti SC Light"/>
      <w:sz w:val="18"/>
      <w:szCs w:val="18"/>
    </w:rPr>
  </w:style>
  <w:style w:type="character" w:customStyle="1" w:styleId="16">
    <w:name w:val="页脚 字符"/>
    <w:basedOn w:val="9"/>
    <w:link w:val="3"/>
    <w:autoRedefine/>
    <w:qFormat/>
    <w:uiPriority w:val="99"/>
    <w:rPr>
      <w:sz w:val="18"/>
      <w:szCs w:val="18"/>
    </w:rPr>
  </w:style>
  <w:style w:type="character" w:customStyle="1" w:styleId="17">
    <w:name w:val="脚注文本 字符"/>
    <w:basedOn w:val="9"/>
    <w:link w:val="5"/>
    <w:autoRedefine/>
    <w:qFormat/>
    <w:uiPriority w:val="99"/>
    <w:rPr>
      <w:sz w:val="18"/>
      <w:szCs w:val="18"/>
    </w:rPr>
  </w:style>
  <w:style w:type="character" w:customStyle="1" w:styleId="18">
    <w:name w:val="页眉 字符"/>
    <w:basedOn w:val="9"/>
    <w:link w:val="4"/>
    <w:autoRedefine/>
    <w:qFormat/>
    <w:uiPriority w:val="99"/>
    <w:rPr>
      <w:sz w:val="18"/>
      <w:szCs w:val="18"/>
    </w:rPr>
  </w:style>
  <w:style w:type="paragraph" w:customStyle="1" w:styleId="19">
    <w:name w:val="正文 A"/>
    <w:autoRedefine/>
    <w:qFormat/>
    <w:uiPriority w:val="0"/>
    <w:pPr>
      <w:widowControl w:val="0"/>
      <w:jc w:val="both"/>
    </w:pPr>
    <w:rPr>
      <w:rFonts w:ascii="Times New Roman" w:hAnsi="Times New Roman" w:eastAsia="ヒラギノ角ゴ Pro W3" w:cs="Times New Roman"/>
      <w:color w:val="000000"/>
      <w:kern w:val="2"/>
      <w:sz w:val="21"/>
      <w:lang w:val="en-US" w:eastAsia="zh-CN" w:bidi="ar-SA"/>
    </w:rPr>
  </w:style>
  <w:style w:type="paragraph" w:customStyle="1" w:styleId="20">
    <w:name w:val="列出段落2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529</Words>
  <Characters>3018</Characters>
  <Lines>25</Lines>
  <Paragraphs>7</Paragraphs>
  <TotalTime>0</TotalTime>
  <ScaleCrop>false</ScaleCrop>
  <LinksUpToDate>false</LinksUpToDate>
  <CharactersWithSpaces>3540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2019-11-13T16:46:00Z</dcterms:created>
  <dc:creator>祥 强</dc:creator>
  <cp:lastModifiedBy>123</cp:lastModifiedBy>
  <cp:lastPrinted>2017-03-13T13:47:00Z</cp:lastPrinted>
  <dcterms:modified xsi:type="dcterms:W3CDTF">2025-03-18T14:47:05Z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DCBB4B7EE40E432AAC9D792E056F8555_13</vt:lpwstr>
  </property>
</Properties>
</file>